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C6598" w14:textId="77777777" w:rsidR="00B16AA6" w:rsidRDefault="00B16AA6"/>
    <w:tbl>
      <w:tblPr>
        <w:tblW w:w="4326" w:type="dxa"/>
        <w:tblInd w:w="4962" w:type="dxa"/>
        <w:tblLook w:val="01E0" w:firstRow="1" w:lastRow="1" w:firstColumn="1" w:lastColumn="1" w:noHBand="0" w:noVBand="0"/>
      </w:tblPr>
      <w:tblGrid>
        <w:gridCol w:w="4326"/>
      </w:tblGrid>
      <w:tr w:rsidR="00A00A07" w:rsidRPr="00A13811" w14:paraId="54F47574" w14:textId="77777777" w:rsidTr="006E30CB">
        <w:tc>
          <w:tcPr>
            <w:tcW w:w="4326" w:type="dxa"/>
          </w:tcPr>
          <w:p w14:paraId="7F224145" w14:textId="77777777" w:rsidR="00A13811" w:rsidRPr="00A13811" w:rsidRDefault="00A13811" w:rsidP="00A13811">
            <w:pPr>
              <w:pStyle w:val="3f3f3f3f3f3f3f3f3f3f3f3f3f3f3f3f3f3f3f"/>
              <w:rPr>
                <w:rFonts w:ascii="Times New Roman" w:hAnsi="Times New Roman" w:cs="Times New Roman"/>
                <w:sz w:val="24"/>
                <w:szCs w:val="28"/>
              </w:rPr>
            </w:pPr>
            <w:r w:rsidRPr="00A13811">
              <w:rPr>
                <w:rFonts w:ascii="Times New Roman" w:hAnsi="Times New Roman" w:cs="Times New Roman"/>
                <w:sz w:val="24"/>
                <w:szCs w:val="28"/>
              </w:rPr>
              <w:t>УТВЕРЖДАЮ</w:t>
            </w:r>
          </w:p>
          <w:p w14:paraId="602EF817" w14:textId="77777777" w:rsidR="00B16AA6" w:rsidRDefault="00C8274B" w:rsidP="00A13811">
            <w:pPr>
              <w:rPr>
                <w:szCs w:val="28"/>
              </w:rPr>
            </w:pPr>
            <w:r>
              <w:rPr>
                <w:szCs w:val="28"/>
                <w:lang w:eastAsia="ar-SA"/>
              </w:rPr>
              <w:t>И.</w:t>
            </w:r>
            <w:r w:rsidR="0030035F">
              <w:rPr>
                <w:szCs w:val="28"/>
                <w:lang w:eastAsia="ar-SA"/>
              </w:rPr>
              <w:t>о</w:t>
            </w:r>
            <w:r>
              <w:rPr>
                <w:szCs w:val="28"/>
                <w:lang w:eastAsia="ar-SA"/>
              </w:rPr>
              <w:t>. р</w:t>
            </w:r>
            <w:r w:rsidR="00757E33">
              <w:rPr>
                <w:szCs w:val="28"/>
                <w:lang w:eastAsia="ar-SA"/>
              </w:rPr>
              <w:t>ектор</w:t>
            </w:r>
            <w:r>
              <w:rPr>
                <w:szCs w:val="28"/>
                <w:lang w:eastAsia="ar-SA"/>
              </w:rPr>
              <w:t>а</w:t>
            </w:r>
            <w:r w:rsidR="00A13811" w:rsidRPr="00A13811">
              <w:rPr>
                <w:szCs w:val="28"/>
              </w:rPr>
              <w:t xml:space="preserve">  </w:t>
            </w:r>
          </w:p>
          <w:p w14:paraId="04F0664C" w14:textId="77777777" w:rsidR="00A13811" w:rsidRPr="00A13811" w:rsidRDefault="00A13811" w:rsidP="00A13811">
            <w:pPr>
              <w:rPr>
                <w:szCs w:val="28"/>
              </w:rPr>
            </w:pPr>
            <w:r w:rsidRPr="00A13811">
              <w:rPr>
                <w:szCs w:val="28"/>
              </w:rPr>
              <w:t xml:space="preserve">                   </w:t>
            </w:r>
          </w:p>
          <w:p w14:paraId="15912038" w14:textId="77777777" w:rsidR="00A13811" w:rsidRPr="00A13811" w:rsidRDefault="00A13811" w:rsidP="00A13811">
            <w:pPr>
              <w:pStyle w:val="3f3f3f3f3f3f3f3f3f3f3f3f3f3f3f3f3f3f3f"/>
              <w:rPr>
                <w:rFonts w:ascii="Times New Roman" w:hAnsi="Times New Roman" w:cs="Times New Roman"/>
                <w:sz w:val="24"/>
                <w:szCs w:val="28"/>
              </w:rPr>
            </w:pPr>
          </w:p>
          <w:p w14:paraId="7B8DB711" w14:textId="77777777" w:rsidR="00A13811" w:rsidRPr="00A13811" w:rsidRDefault="00A13811" w:rsidP="00A13811">
            <w:pPr>
              <w:pStyle w:val="3f3f3f3f3f3f3f3f3f3f3f3f3f3f3f3f3f3f3f"/>
              <w:rPr>
                <w:rFonts w:ascii="Times New Roman" w:hAnsi="Times New Roman" w:cs="Times New Roman"/>
                <w:sz w:val="24"/>
                <w:szCs w:val="28"/>
              </w:rPr>
            </w:pPr>
            <w:r w:rsidRPr="00A13811">
              <w:rPr>
                <w:rFonts w:ascii="Times New Roman" w:hAnsi="Times New Roman" w:cs="Times New Roman"/>
                <w:sz w:val="24"/>
                <w:szCs w:val="28"/>
              </w:rPr>
              <w:t>________</w:t>
            </w:r>
            <w:r>
              <w:rPr>
                <w:rFonts w:ascii="Times New Roman" w:hAnsi="Times New Roman" w:cs="Times New Roman"/>
                <w:sz w:val="24"/>
                <w:szCs w:val="28"/>
              </w:rPr>
              <w:t>_____</w:t>
            </w:r>
            <w:r w:rsidR="00C8274B">
              <w:rPr>
                <w:rFonts w:ascii="Times New Roman" w:hAnsi="Times New Roman" w:cs="Times New Roman"/>
                <w:sz w:val="24"/>
                <w:szCs w:val="28"/>
              </w:rPr>
              <w:t>__</w:t>
            </w:r>
            <w:r>
              <w:rPr>
                <w:rFonts w:ascii="Times New Roman" w:hAnsi="Times New Roman" w:cs="Times New Roman"/>
                <w:sz w:val="24"/>
                <w:szCs w:val="28"/>
              </w:rPr>
              <w:t>_</w:t>
            </w:r>
            <w:r w:rsidRPr="00A13811">
              <w:rPr>
                <w:rFonts w:ascii="Times New Roman" w:hAnsi="Times New Roman" w:cs="Times New Roman"/>
                <w:sz w:val="24"/>
                <w:szCs w:val="28"/>
              </w:rPr>
              <w:t>_____</w:t>
            </w:r>
            <w:r w:rsidR="002E416B">
              <w:rPr>
                <w:rFonts w:ascii="Times New Roman" w:hAnsi="Times New Roman" w:cs="Times New Roman"/>
                <w:sz w:val="24"/>
                <w:szCs w:val="28"/>
              </w:rPr>
              <w:t>Л.Н.Горбатова</w:t>
            </w:r>
            <w:r w:rsidRPr="00A13811">
              <w:rPr>
                <w:rFonts w:ascii="Times New Roman" w:hAnsi="Times New Roman" w:cs="Times New Roman"/>
                <w:sz w:val="24"/>
                <w:szCs w:val="28"/>
              </w:rPr>
              <w:t xml:space="preserve">                                   </w:t>
            </w:r>
          </w:p>
          <w:p w14:paraId="06B50642" w14:textId="77777777" w:rsidR="00A13811" w:rsidRPr="00A13811" w:rsidRDefault="00A13811" w:rsidP="00A13811">
            <w:pPr>
              <w:rPr>
                <w:szCs w:val="28"/>
                <w:lang w:eastAsia="ar-SA"/>
              </w:rPr>
            </w:pPr>
          </w:p>
          <w:p w14:paraId="69BDC7D9" w14:textId="77777777" w:rsidR="00A13811" w:rsidRPr="00A13811" w:rsidRDefault="00A13811" w:rsidP="00A13811">
            <w:pPr>
              <w:pStyle w:val="3f3f3f3f3f3f3f3f3f3f3f3f3f3f3f3f3f3f3f"/>
              <w:rPr>
                <w:rFonts w:ascii="Times New Roman" w:hAnsi="Times New Roman" w:cs="Times New Roman"/>
                <w:sz w:val="24"/>
                <w:szCs w:val="28"/>
              </w:rPr>
            </w:pPr>
            <w:r w:rsidRPr="00A13811">
              <w:rPr>
                <w:rFonts w:ascii="Times New Roman" w:hAnsi="Times New Roman" w:cs="Times New Roman"/>
                <w:sz w:val="24"/>
                <w:szCs w:val="28"/>
              </w:rPr>
              <w:t>«____» _______________20</w:t>
            </w:r>
            <w:r w:rsidR="006E30CB">
              <w:rPr>
                <w:rFonts w:ascii="Times New Roman" w:hAnsi="Times New Roman" w:cs="Times New Roman"/>
                <w:sz w:val="24"/>
                <w:szCs w:val="28"/>
              </w:rPr>
              <w:t>2</w:t>
            </w:r>
            <w:r w:rsidR="00D10600">
              <w:rPr>
                <w:rFonts w:ascii="Times New Roman" w:hAnsi="Times New Roman" w:cs="Times New Roman"/>
                <w:sz w:val="24"/>
                <w:szCs w:val="28"/>
              </w:rPr>
              <w:t>5</w:t>
            </w:r>
            <w:r w:rsidRPr="00A13811">
              <w:rPr>
                <w:rFonts w:ascii="Times New Roman" w:hAnsi="Times New Roman" w:cs="Times New Roman"/>
                <w:sz w:val="24"/>
                <w:szCs w:val="28"/>
              </w:rPr>
              <w:t xml:space="preserve"> г.</w:t>
            </w:r>
          </w:p>
          <w:p w14:paraId="30A8C0AD" w14:textId="77777777" w:rsidR="00A00A07" w:rsidRPr="00A13811" w:rsidRDefault="00A00A07" w:rsidP="00A13811">
            <w:pPr>
              <w:pStyle w:val="a9"/>
              <w:widowControl w:val="0"/>
              <w:ind w:left="0" w:right="64"/>
              <w:jc w:val="left"/>
              <w:rPr>
                <w:sz w:val="24"/>
              </w:rPr>
            </w:pPr>
          </w:p>
        </w:tc>
      </w:tr>
    </w:tbl>
    <w:p w14:paraId="414ABD5B" w14:textId="77777777" w:rsidR="00A00A07" w:rsidRPr="00630AE5" w:rsidRDefault="00A00A07" w:rsidP="00630AE5">
      <w:pPr>
        <w:widowControl w:val="0"/>
        <w:autoSpaceDE w:val="0"/>
        <w:autoSpaceDN w:val="0"/>
        <w:adjustRightInd w:val="0"/>
        <w:spacing w:line="276" w:lineRule="auto"/>
        <w:jc w:val="right"/>
      </w:pPr>
    </w:p>
    <w:p w14:paraId="6B4F1A35" w14:textId="77777777" w:rsidR="00A00A07" w:rsidRPr="00630AE5" w:rsidRDefault="00A00A07" w:rsidP="00630AE5">
      <w:pPr>
        <w:widowControl w:val="0"/>
        <w:autoSpaceDE w:val="0"/>
        <w:autoSpaceDN w:val="0"/>
        <w:adjustRightInd w:val="0"/>
        <w:spacing w:line="276" w:lineRule="auto"/>
        <w:jc w:val="right"/>
      </w:pPr>
    </w:p>
    <w:p w14:paraId="54AD4E67" w14:textId="77777777" w:rsidR="00A00A07" w:rsidRPr="00630AE5" w:rsidRDefault="00A00A07" w:rsidP="00630AE5">
      <w:pPr>
        <w:spacing w:line="276" w:lineRule="auto"/>
        <w:jc w:val="center"/>
      </w:pPr>
    </w:p>
    <w:p w14:paraId="17A595AB" w14:textId="77777777" w:rsidR="003B3631" w:rsidRPr="00630AE5" w:rsidRDefault="00EF27D9" w:rsidP="006501F0">
      <w:pPr>
        <w:spacing w:line="276" w:lineRule="auto"/>
        <w:jc w:val="center"/>
        <w:rPr>
          <w:b/>
          <w:caps/>
        </w:rPr>
      </w:pPr>
      <w:r w:rsidRPr="00630AE5">
        <w:rPr>
          <w:b/>
          <w:caps/>
        </w:rPr>
        <w:t>Положение</w:t>
      </w:r>
    </w:p>
    <w:p w14:paraId="466B8934" w14:textId="77777777" w:rsidR="0030035F" w:rsidRDefault="00DC7660" w:rsidP="006501F0">
      <w:pPr>
        <w:pStyle w:val="3"/>
        <w:spacing w:before="0" w:beforeAutospacing="0" w:after="0" w:afterAutospacing="0" w:line="276" w:lineRule="auto"/>
        <w:jc w:val="center"/>
        <w:rPr>
          <w:b w:val="0"/>
          <w:sz w:val="24"/>
          <w:szCs w:val="24"/>
        </w:rPr>
      </w:pPr>
      <w:r w:rsidRPr="005E63B4">
        <w:rPr>
          <w:b w:val="0"/>
          <w:sz w:val="24"/>
          <w:szCs w:val="24"/>
        </w:rPr>
        <w:t xml:space="preserve">о порядке допуска лиц, </w:t>
      </w:r>
      <w:r w:rsidR="005E63B4" w:rsidRPr="005E63B4">
        <w:rPr>
          <w:b w:val="0"/>
          <w:sz w:val="24"/>
          <w:szCs w:val="24"/>
        </w:rPr>
        <w:t xml:space="preserve">не завершивших освоение образовательных программ высшего </w:t>
      </w:r>
    </w:p>
    <w:p w14:paraId="267B5FB1" w14:textId="77777777" w:rsidR="0030035F" w:rsidRDefault="005E63B4" w:rsidP="006501F0">
      <w:pPr>
        <w:pStyle w:val="3"/>
        <w:spacing w:before="0" w:beforeAutospacing="0" w:after="0" w:afterAutospacing="0" w:line="276" w:lineRule="auto"/>
        <w:jc w:val="center"/>
        <w:rPr>
          <w:b w:val="0"/>
          <w:sz w:val="24"/>
          <w:szCs w:val="24"/>
        </w:rPr>
      </w:pPr>
      <w:r w:rsidRPr="005E63B4">
        <w:rPr>
          <w:b w:val="0"/>
          <w:sz w:val="24"/>
          <w:szCs w:val="24"/>
        </w:rPr>
        <w:t xml:space="preserve">медицинского или высшего фармацевтического образования в российских или иностранных </w:t>
      </w:r>
    </w:p>
    <w:p w14:paraId="6612CDEF" w14:textId="77777777" w:rsidR="0030035F" w:rsidRDefault="005E63B4" w:rsidP="006501F0">
      <w:pPr>
        <w:pStyle w:val="3"/>
        <w:spacing w:before="0" w:beforeAutospacing="0" w:after="0" w:afterAutospacing="0" w:line="276" w:lineRule="auto"/>
        <w:jc w:val="center"/>
        <w:rPr>
          <w:b w:val="0"/>
          <w:sz w:val="24"/>
          <w:szCs w:val="24"/>
        </w:rPr>
      </w:pPr>
      <w:r w:rsidRPr="005E63B4">
        <w:rPr>
          <w:b w:val="0"/>
          <w:sz w:val="24"/>
          <w:szCs w:val="24"/>
        </w:rPr>
        <w:t xml:space="preserve">организациях, осуществляющих образовательную деятельность, а также лиц с высшим </w:t>
      </w:r>
    </w:p>
    <w:p w14:paraId="7A733259" w14:textId="77777777" w:rsidR="00DC7660" w:rsidRPr="005E63B4" w:rsidRDefault="005E63B4" w:rsidP="006501F0">
      <w:pPr>
        <w:pStyle w:val="3"/>
        <w:spacing w:before="0" w:beforeAutospacing="0" w:after="0" w:afterAutospacing="0" w:line="276" w:lineRule="auto"/>
        <w:jc w:val="center"/>
        <w:rPr>
          <w:b w:val="0"/>
          <w:sz w:val="24"/>
          <w:szCs w:val="24"/>
        </w:rPr>
      </w:pPr>
      <w:r w:rsidRPr="005E63B4">
        <w:rPr>
          <w:b w:val="0"/>
          <w:sz w:val="24"/>
          <w:szCs w:val="24"/>
        </w:rPr>
        <w:t>медицинским или высшим фармацевтическим образованием, полученным в российских или иностранных организациях, осуществляющих образовательную деятельность,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14:paraId="305F6915" w14:textId="77777777" w:rsidR="0015479F" w:rsidRDefault="0015479F" w:rsidP="00EB7A38">
      <w:pPr>
        <w:jc w:val="center"/>
        <w:rPr>
          <w:sz w:val="22"/>
          <w:szCs w:val="22"/>
        </w:rPr>
      </w:pPr>
    </w:p>
    <w:p w14:paraId="574F2212" w14:textId="77777777" w:rsidR="00EB7A38" w:rsidRPr="007E6FD2" w:rsidRDefault="00EB7A38" w:rsidP="00EB7A38">
      <w:pPr>
        <w:jc w:val="center"/>
        <w:rPr>
          <w:sz w:val="22"/>
          <w:szCs w:val="22"/>
        </w:rPr>
      </w:pPr>
      <w:r w:rsidRPr="007E6FD2">
        <w:rPr>
          <w:sz w:val="22"/>
          <w:szCs w:val="22"/>
        </w:rPr>
        <w:t>Версия</w:t>
      </w:r>
      <w:r>
        <w:rPr>
          <w:sz w:val="22"/>
          <w:szCs w:val="22"/>
        </w:rPr>
        <w:t xml:space="preserve">  </w:t>
      </w:r>
      <w:r w:rsidR="00D57C6A">
        <w:rPr>
          <w:sz w:val="22"/>
          <w:szCs w:val="22"/>
        </w:rPr>
        <w:t>3</w:t>
      </w:r>
      <w:r>
        <w:rPr>
          <w:sz w:val="22"/>
          <w:szCs w:val="22"/>
        </w:rPr>
        <w:t>.</w:t>
      </w:r>
      <w:r w:rsidR="002E416B">
        <w:rPr>
          <w:sz w:val="22"/>
          <w:szCs w:val="22"/>
        </w:rPr>
        <w:t>1</w:t>
      </w:r>
    </w:p>
    <w:p w14:paraId="11DAE568" w14:textId="77777777" w:rsidR="00EB7A38" w:rsidRPr="007E6FD2" w:rsidRDefault="00EB7A38" w:rsidP="00EB7A38">
      <w:pPr>
        <w:jc w:val="center"/>
        <w:rPr>
          <w:sz w:val="22"/>
          <w:szCs w:val="22"/>
        </w:rPr>
      </w:pPr>
    </w:p>
    <w:p w14:paraId="159F8A98" w14:textId="77777777" w:rsidR="00EB7A38" w:rsidRDefault="00EB7A38" w:rsidP="00EB7A38">
      <w:pPr>
        <w:jc w:val="center"/>
        <w:rPr>
          <w:sz w:val="22"/>
          <w:szCs w:val="22"/>
        </w:rPr>
      </w:pPr>
      <w:r w:rsidRPr="007E6FD2">
        <w:rPr>
          <w:sz w:val="22"/>
          <w:szCs w:val="22"/>
        </w:rPr>
        <w:t>Дата введения</w:t>
      </w:r>
      <w:r>
        <w:rPr>
          <w:sz w:val="22"/>
          <w:szCs w:val="22"/>
        </w:rPr>
        <w:t xml:space="preserve"> </w:t>
      </w:r>
      <w:r w:rsidR="002E416B">
        <w:rPr>
          <w:sz w:val="22"/>
          <w:szCs w:val="22"/>
        </w:rPr>
        <w:t xml:space="preserve">  </w:t>
      </w:r>
      <w:r w:rsidR="00D10600">
        <w:rPr>
          <w:sz w:val="22"/>
          <w:szCs w:val="22"/>
        </w:rPr>
        <w:t>23</w:t>
      </w:r>
      <w:r w:rsidR="002E416B">
        <w:rPr>
          <w:sz w:val="22"/>
          <w:szCs w:val="22"/>
        </w:rPr>
        <w:t xml:space="preserve">   января  2</w:t>
      </w:r>
      <w:r>
        <w:rPr>
          <w:sz w:val="22"/>
          <w:szCs w:val="22"/>
        </w:rPr>
        <w:t>02</w:t>
      </w:r>
      <w:r w:rsidR="002E416B">
        <w:rPr>
          <w:sz w:val="22"/>
          <w:szCs w:val="22"/>
        </w:rPr>
        <w:t>5</w:t>
      </w:r>
      <w:r>
        <w:rPr>
          <w:sz w:val="22"/>
          <w:szCs w:val="22"/>
        </w:rPr>
        <w:t xml:space="preserve"> года</w:t>
      </w:r>
    </w:p>
    <w:p w14:paraId="2494AB75" w14:textId="77777777" w:rsidR="0015479F" w:rsidRDefault="0015479F" w:rsidP="00EB7A38">
      <w:pPr>
        <w:jc w:val="center"/>
        <w:rPr>
          <w:sz w:val="22"/>
          <w:szCs w:val="22"/>
        </w:rPr>
      </w:pPr>
    </w:p>
    <w:p w14:paraId="768270DB" w14:textId="77777777" w:rsidR="0015479F" w:rsidRDefault="0015479F" w:rsidP="00EB7A38">
      <w:pPr>
        <w:jc w:val="center"/>
        <w:rPr>
          <w:sz w:val="22"/>
          <w:szCs w:val="22"/>
        </w:rPr>
      </w:pPr>
    </w:p>
    <w:p w14:paraId="05307B19" w14:textId="77777777" w:rsidR="0015479F" w:rsidRDefault="0015479F" w:rsidP="00EB7A38">
      <w:pPr>
        <w:jc w:val="center"/>
        <w:rPr>
          <w:sz w:val="22"/>
          <w:szCs w:val="22"/>
        </w:rPr>
      </w:pPr>
    </w:p>
    <w:p w14:paraId="2FEF132C" w14:textId="77777777" w:rsidR="0015479F" w:rsidRDefault="0015479F" w:rsidP="00EB7A38">
      <w:pPr>
        <w:jc w:val="center"/>
        <w:rPr>
          <w:sz w:val="22"/>
          <w:szCs w:val="22"/>
        </w:rPr>
      </w:pPr>
    </w:p>
    <w:p w14:paraId="01BF5575" w14:textId="77777777" w:rsidR="0015479F" w:rsidRPr="007E6FD2" w:rsidRDefault="0015479F" w:rsidP="00EB7A38">
      <w:pPr>
        <w:jc w:val="center"/>
        <w:rPr>
          <w:sz w:val="22"/>
          <w:szCs w:val="22"/>
        </w:rPr>
      </w:pPr>
    </w:p>
    <w:tbl>
      <w:tblPr>
        <w:tblStyle w:val="aa"/>
        <w:tblW w:w="9648" w:type="dxa"/>
        <w:tblLook w:val="01E0" w:firstRow="1" w:lastRow="1" w:firstColumn="1" w:lastColumn="1" w:noHBand="0" w:noVBand="0"/>
      </w:tblPr>
      <w:tblGrid>
        <w:gridCol w:w="1507"/>
        <w:gridCol w:w="3450"/>
        <w:gridCol w:w="2171"/>
        <w:gridCol w:w="2520"/>
      </w:tblGrid>
      <w:tr w:rsidR="00921DFF" w:rsidRPr="007E6FD2" w14:paraId="77A31DBA" w14:textId="77777777" w:rsidTr="009A5FF4">
        <w:trPr>
          <w:trHeight w:val="91"/>
        </w:trPr>
        <w:tc>
          <w:tcPr>
            <w:tcW w:w="1507" w:type="dxa"/>
          </w:tcPr>
          <w:p w14:paraId="243E0E25" w14:textId="77777777" w:rsidR="00921DFF" w:rsidRPr="007E6FD2" w:rsidRDefault="00921DFF" w:rsidP="00AA798D">
            <w:pPr>
              <w:jc w:val="center"/>
              <w:rPr>
                <w:sz w:val="22"/>
                <w:szCs w:val="22"/>
              </w:rPr>
            </w:pPr>
          </w:p>
        </w:tc>
        <w:tc>
          <w:tcPr>
            <w:tcW w:w="3450" w:type="dxa"/>
          </w:tcPr>
          <w:p w14:paraId="7BB17476" w14:textId="77777777" w:rsidR="00921DFF" w:rsidRPr="007E6FD2" w:rsidRDefault="00921DFF" w:rsidP="00AA798D">
            <w:pPr>
              <w:jc w:val="center"/>
              <w:rPr>
                <w:sz w:val="22"/>
                <w:szCs w:val="22"/>
              </w:rPr>
            </w:pPr>
            <w:r w:rsidRPr="007E6FD2">
              <w:rPr>
                <w:sz w:val="22"/>
                <w:szCs w:val="22"/>
              </w:rPr>
              <w:t>Должность</w:t>
            </w:r>
          </w:p>
        </w:tc>
        <w:tc>
          <w:tcPr>
            <w:tcW w:w="2171" w:type="dxa"/>
          </w:tcPr>
          <w:p w14:paraId="61CDCD99" w14:textId="77777777" w:rsidR="00921DFF" w:rsidRPr="007E6FD2" w:rsidRDefault="00921DFF" w:rsidP="00AA798D">
            <w:pPr>
              <w:jc w:val="center"/>
              <w:rPr>
                <w:sz w:val="22"/>
                <w:szCs w:val="22"/>
              </w:rPr>
            </w:pPr>
            <w:r w:rsidRPr="007E6FD2">
              <w:rPr>
                <w:sz w:val="22"/>
                <w:szCs w:val="22"/>
              </w:rPr>
              <w:t>Фамилия/подпись</w:t>
            </w:r>
          </w:p>
        </w:tc>
        <w:tc>
          <w:tcPr>
            <w:tcW w:w="2520" w:type="dxa"/>
          </w:tcPr>
          <w:p w14:paraId="2F5554CE" w14:textId="77777777" w:rsidR="00921DFF" w:rsidRPr="007E6FD2" w:rsidRDefault="00921DFF" w:rsidP="00AA798D">
            <w:pPr>
              <w:jc w:val="center"/>
              <w:rPr>
                <w:sz w:val="22"/>
                <w:szCs w:val="22"/>
              </w:rPr>
            </w:pPr>
            <w:r w:rsidRPr="007E6FD2">
              <w:rPr>
                <w:sz w:val="22"/>
                <w:szCs w:val="22"/>
              </w:rPr>
              <w:t>Дата</w:t>
            </w:r>
          </w:p>
        </w:tc>
      </w:tr>
      <w:tr w:rsidR="009A5FF4" w:rsidRPr="007E6FD2" w14:paraId="60F28D02" w14:textId="77777777" w:rsidTr="009A5FF4">
        <w:trPr>
          <w:trHeight w:val="70"/>
        </w:trPr>
        <w:tc>
          <w:tcPr>
            <w:tcW w:w="1507" w:type="dxa"/>
          </w:tcPr>
          <w:p w14:paraId="47B85FEE" w14:textId="77777777" w:rsidR="009A5FF4" w:rsidRPr="007E6FD2" w:rsidRDefault="009A5FF4" w:rsidP="009A5FF4">
            <w:pPr>
              <w:jc w:val="center"/>
              <w:rPr>
                <w:sz w:val="22"/>
                <w:szCs w:val="22"/>
              </w:rPr>
            </w:pPr>
            <w:r w:rsidRPr="007E6FD2">
              <w:rPr>
                <w:sz w:val="22"/>
                <w:szCs w:val="22"/>
              </w:rPr>
              <w:t>Разработал</w:t>
            </w:r>
          </w:p>
        </w:tc>
        <w:tc>
          <w:tcPr>
            <w:tcW w:w="3450" w:type="dxa"/>
            <w:vAlign w:val="center"/>
          </w:tcPr>
          <w:p w14:paraId="074514F1" w14:textId="77777777" w:rsidR="009A5FF4" w:rsidRPr="009A5FF4" w:rsidRDefault="009A5FF4" w:rsidP="006E30CB">
            <w:pPr>
              <w:pStyle w:val="Style11"/>
              <w:widowControl/>
              <w:spacing w:line="240" w:lineRule="auto"/>
              <w:ind w:left="10" w:hanging="10"/>
              <w:rPr>
                <w:rStyle w:val="FontStyle61"/>
                <w:sz w:val="20"/>
                <w:szCs w:val="20"/>
              </w:rPr>
            </w:pPr>
            <w:r w:rsidRPr="009A5FF4">
              <w:rPr>
                <w:rStyle w:val="FontStyle61"/>
                <w:sz w:val="20"/>
                <w:szCs w:val="20"/>
              </w:rPr>
              <w:t>Декан факультета сестринского образования</w:t>
            </w:r>
          </w:p>
        </w:tc>
        <w:tc>
          <w:tcPr>
            <w:tcW w:w="2171" w:type="dxa"/>
            <w:vAlign w:val="center"/>
          </w:tcPr>
          <w:p w14:paraId="00410F1D" w14:textId="77777777" w:rsidR="009A5FF4" w:rsidRPr="009A5FF4" w:rsidRDefault="009A5FF4" w:rsidP="009A5FF4">
            <w:pPr>
              <w:pStyle w:val="Style15"/>
              <w:widowControl/>
              <w:spacing w:line="240" w:lineRule="auto"/>
              <w:jc w:val="left"/>
              <w:rPr>
                <w:rStyle w:val="FontStyle61"/>
                <w:sz w:val="20"/>
                <w:szCs w:val="20"/>
              </w:rPr>
            </w:pPr>
            <w:r w:rsidRPr="009A5FF4">
              <w:rPr>
                <w:rStyle w:val="FontStyle61"/>
                <w:sz w:val="20"/>
                <w:szCs w:val="20"/>
              </w:rPr>
              <w:t xml:space="preserve">Плаксин </w:t>
            </w:r>
            <w:r w:rsidRPr="009A5FF4">
              <w:rPr>
                <w:rStyle w:val="FontStyle61"/>
                <w:sz w:val="20"/>
                <w:szCs w:val="20"/>
                <w:lang w:val="en-US"/>
              </w:rPr>
              <w:t>B</w:t>
            </w:r>
            <w:r w:rsidRPr="009A5FF4">
              <w:rPr>
                <w:rStyle w:val="FontStyle61"/>
                <w:sz w:val="20"/>
                <w:szCs w:val="20"/>
              </w:rPr>
              <w:t>.</w:t>
            </w:r>
            <w:r w:rsidRPr="009A5FF4">
              <w:rPr>
                <w:rStyle w:val="FontStyle61"/>
                <w:sz w:val="20"/>
                <w:szCs w:val="20"/>
                <w:lang w:val="en-US"/>
              </w:rPr>
              <w:t>A</w:t>
            </w:r>
          </w:p>
        </w:tc>
        <w:tc>
          <w:tcPr>
            <w:tcW w:w="2520" w:type="dxa"/>
          </w:tcPr>
          <w:p w14:paraId="5AED696E" w14:textId="77777777" w:rsidR="009A5FF4" w:rsidRPr="007E6FD2" w:rsidRDefault="009A5FF4" w:rsidP="009A5FF4">
            <w:pPr>
              <w:rPr>
                <w:sz w:val="22"/>
                <w:szCs w:val="22"/>
              </w:rPr>
            </w:pPr>
          </w:p>
        </w:tc>
      </w:tr>
      <w:tr w:rsidR="009A5FF4" w:rsidRPr="007E6FD2" w14:paraId="660F39E6" w14:textId="77777777" w:rsidTr="009A5FF4">
        <w:trPr>
          <w:trHeight w:val="361"/>
        </w:trPr>
        <w:tc>
          <w:tcPr>
            <w:tcW w:w="1507" w:type="dxa"/>
            <w:vMerge w:val="restart"/>
          </w:tcPr>
          <w:p w14:paraId="54186B1B" w14:textId="77777777" w:rsidR="009A5FF4" w:rsidRPr="007E6FD2" w:rsidRDefault="009A5FF4" w:rsidP="009A5FF4">
            <w:pPr>
              <w:jc w:val="center"/>
              <w:rPr>
                <w:sz w:val="22"/>
                <w:szCs w:val="22"/>
              </w:rPr>
            </w:pPr>
            <w:r w:rsidRPr="007E6FD2">
              <w:rPr>
                <w:sz w:val="22"/>
                <w:szCs w:val="22"/>
              </w:rPr>
              <w:t>Проверил</w:t>
            </w:r>
          </w:p>
        </w:tc>
        <w:tc>
          <w:tcPr>
            <w:tcW w:w="3450" w:type="dxa"/>
          </w:tcPr>
          <w:p w14:paraId="47D1BB6E" w14:textId="77777777" w:rsidR="009A5FF4" w:rsidRPr="009A5FF4" w:rsidRDefault="009A5FF4" w:rsidP="006E30CB">
            <w:pPr>
              <w:pStyle w:val="Style11"/>
              <w:widowControl/>
              <w:spacing w:line="240" w:lineRule="auto"/>
              <w:ind w:right="389"/>
              <w:rPr>
                <w:rStyle w:val="FontStyle61"/>
                <w:sz w:val="20"/>
                <w:szCs w:val="20"/>
              </w:rPr>
            </w:pPr>
            <w:r w:rsidRPr="009A5FF4">
              <w:rPr>
                <w:rStyle w:val="FontStyle61"/>
                <w:sz w:val="20"/>
                <w:szCs w:val="20"/>
              </w:rPr>
              <w:t xml:space="preserve">Начальник учебного управления </w:t>
            </w:r>
          </w:p>
        </w:tc>
        <w:tc>
          <w:tcPr>
            <w:tcW w:w="2171" w:type="dxa"/>
          </w:tcPr>
          <w:p w14:paraId="541055E2" w14:textId="77777777" w:rsidR="009A5FF4" w:rsidRPr="009A5FF4" w:rsidRDefault="009A5FF4" w:rsidP="009A5FF4">
            <w:pPr>
              <w:pStyle w:val="Style13"/>
              <w:widowControl/>
              <w:spacing w:line="240" w:lineRule="auto"/>
              <w:rPr>
                <w:rStyle w:val="FontStyle55"/>
                <w:sz w:val="20"/>
                <w:szCs w:val="20"/>
              </w:rPr>
            </w:pPr>
            <w:r w:rsidRPr="009A5FF4">
              <w:rPr>
                <w:rStyle w:val="FontStyle61"/>
                <w:sz w:val="20"/>
                <w:szCs w:val="20"/>
              </w:rPr>
              <w:t>Бобкова М.Л</w:t>
            </w:r>
            <w:r>
              <w:rPr>
                <w:rStyle w:val="FontStyle61"/>
                <w:sz w:val="20"/>
                <w:szCs w:val="20"/>
              </w:rPr>
              <w:t>.</w:t>
            </w:r>
          </w:p>
        </w:tc>
        <w:tc>
          <w:tcPr>
            <w:tcW w:w="2520" w:type="dxa"/>
          </w:tcPr>
          <w:p w14:paraId="11BBA0A9" w14:textId="77777777" w:rsidR="009A5FF4" w:rsidRPr="007E6FD2" w:rsidRDefault="009A5FF4" w:rsidP="009A5FF4">
            <w:pPr>
              <w:rPr>
                <w:sz w:val="22"/>
                <w:szCs w:val="22"/>
              </w:rPr>
            </w:pPr>
          </w:p>
        </w:tc>
      </w:tr>
      <w:tr w:rsidR="009A5FF4" w:rsidRPr="007E6FD2" w14:paraId="48406187" w14:textId="77777777" w:rsidTr="009A5FF4">
        <w:trPr>
          <w:trHeight w:val="530"/>
        </w:trPr>
        <w:tc>
          <w:tcPr>
            <w:tcW w:w="1507" w:type="dxa"/>
            <w:vMerge/>
          </w:tcPr>
          <w:p w14:paraId="712D29D5" w14:textId="77777777" w:rsidR="009A5FF4" w:rsidRPr="007E6FD2" w:rsidRDefault="009A5FF4" w:rsidP="009A5FF4">
            <w:pPr>
              <w:jc w:val="center"/>
              <w:rPr>
                <w:sz w:val="22"/>
                <w:szCs w:val="22"/>
              </w:rPr>
            </w:pPr>
          </w:p>
        </w:tc>
        <w:tc>
          <w:tcPr>
            <w:tcW w:w="3450" w:type="dxa"/>
          </w:tcPr>
          <w:p w14:paraId="6CAAC531" w14:textId="77777777" w:rsidR="009A5FF4" w:rsidRPr="009A5FF4" w:rsidRDefault="009A5FF4" w:rsidP="006E30CB">
            <w:pPr>
              <w:pStyle w:val="Style11"/>
              <w:spacing w:line="240" w:lineRule="auto"/>
              <w:ind w:right="389"/>
              <w:rPr>
                <w:rStyle w:val="FontStyle61"/>
                <w:sz w:val="20"/>
                <w:szCs w:val="20"/>
              </w:rPr>
            </w:pPr>
            <w:r w:rsidRPr="009A5FF4">
              <w:rPr>
                <w:rStyle w:val="FontStyle61"/>
                <w:sz w:val="20"/>
                <w:szCs w:val="20"/>
              </w:rPr>
              <w:t>Начальник управления правового и кадрового обеспечения</w:t>
            </w:r>
          </w:p>
        </w:tc>
        <w:tc>
          <w:tcPr>
            <w:tcW w:w="2171" w:type="dxa"/>
          </w:tcPr>
          <w:p w14:paraId="6E5BC988" w14:textId="77777777" w:rsidR="009A5FF4" w:rsidRPr="009A5FF4" w:rsidRDefault="009A5FF4" w:rsidP="009A5FF4">
            <w:pPr>
              <w:pStyle w:val="Style13"/>
              <w:spacing w:line="240" w:lineRule="auto"/>
              <w:rPr>
                <w:rStyle w:val="FontStyle61"/>
                <w:sz w:val="20"/>
                <w:szCs w:val="20"/>
              </w:rPr>
            </w:pPr>
            <w:r w:rsidRPr="009A5FF4">
              <w:rPr>
                <w:rStyle w:val="FontStyle61"/>
                <w:sz w:val="20"/>
                <w:szCs w:val="20"/>
              </w:rPr>
              <w:t>Котлов И.А.</w:t>
            </w:r>
          </w:p>
        </w:tc>
        <w:tc>
          <w:tcPr>
            <w:tcW w:w="2520" w:type="dxa"/>
          </w:tcPr>
          <w:p w14:paraId="524F536D" w14:textId="77777777" w:rsidR="009A5FF4" w:rsidRPr="007E6FD2" w:rsidRDefault="009A5FF4" w:rsidP="009A5FF4">
            <w:pPr>
              <w:rPr>
                <w:sz w:val="22"/>
                <w:szCs w:val="22"/>
              </w:rPr>
            </w:pPr>
          </w:p>
        </w:tc>
      </w:tr>
      <w:tr w:rsidR="006E30CB" w:rsidRPr="007E6FD2" w14:paraId="0BA4E8D9" w14:textId="77777777" w:rsidTr="006E30CB">
        <w:trPr>
          <w:trHeight w:val="321"/>
        </w:trPr>
        <w:tc>
          <w:tcPr>
            <w:tcW w:w="1507" w:type="dxa"/>
          </w:tcPr>
          <w:p w14:paraId="68EA4538" w14:textId="77777777" w:rsidR="006E30CB" w:rsidRPr="007E6FD2" w:rsidRDefault="006E30CB" w:rsidP="009A5FF4">
            <w:pPr>
              <w:jc w:val="center"/>
              <w:rPr>
                <w:sz w:val="22"/>
                <w:szCs w:val="22"/>
              </w:rPr>
            </w:pPr>
          </w:p>
        </w:tc>
        <w:tc>
          <w:tcPr>
            <w:tcW w:w="3450" w:type="dxa"/>
          </w:tcPr>
          <w:p w14:paraId="7E6E52A0" w14:textId="77777777" w:rsidR="006E30CB" w:rsidRPr="009A5FF4" w:rsidRDefault="0015479F" w:rsidP="006E30CB">
            <w:pPr>
              <w:pStyle w:val="Style11"/>
              <w:spacing w:line="240" w:lineRule="auto"/>
              <w:ind w:right="389"/>
              <w:rPr>
                <w:rStyle w:val="FontStyle61"/>
                <w:sz w:val="20"/>
                <w:szCs w:val="20"/>
              </w:rPr>
            </w:pPr>
            <w:r>
              <w:rPr>
                <w:rStyle w:val="FontStyle61"/>
                <w:sz w:val="20"/>
                <w:szCs w:val="20"/>
              </w:rPr>
              <w:t>Руководитель службы делопроизводства и контроля документооборота</w:t>
            </w:r>
          </w:p>
        </w:tc>
        <w:tc>
          <w:tcPr>
            <w:tcW w:w="2171" w:type="dxa"/>
          </w:tcPr>
          <w:p w14:paraId="6964C9CB" w14:textId="77777777" w:rsidR="006E30CB" w:rsidRPr="009A5FF4" w:rsidRDefault="006E30CB" w:rsidP="0015479F">
            <w:pPr>
              <w:pStyle w:val="Style13"/>
              <w:spacing w:line="240" w:lineRule="auto"/>
              <w:rPr>
                <w:rStyle w:val="FontStyle61"/>
                <w:sz w:val="20"/>
                <w:szCs w:val="20"/>
              </w:rPr>
            </w:pPr>
            <w:r>
              <w:rPr>
                <w:rStyle w:val="FontStyle61"/>
                <w:sz w:val="20"/>
                <w:szCs w:val="20"/>
              </w:rPr>
              <w:t>Логинова Т.</w:t>
            </w:r>
            <w:r w:rsidR="0015479F">
              <w:rPr>
                <w:rStyle w:val="FontStyle61"/>
                <w:sz w:val="20"/>
                <w:szCs w:val="20"/>
              </w:rPr>
              <w:t>А.</w:t>
            </w:r>
          </w:p>
        </w:tc>
        <w:tc>
          <w:tcPr>
            <w:tcW w:w="2520" w:type="dxa"/>
          </w:tcPr>
          <w:p w14:paraId="5A9E72BF" w14:textId="77777777" w:rsidR="006E30CB" w:rsidRPr="007E6FD2" w:rsidRDefault="006E30CB" w:rsidP="009A5FF4">
            <w:pPr>
              <w:rPr>
                <w:sz w:val="22"/>
                <w:szCs w:val="22"/>
              </w:rPr>
            </w:pPr>
          </w:p>
        </w:tc>
      </w:tr>
      <w:tr w:rsidR="009A5FF4" w:rsidRPr="007E6FD2" w14:paraId="1D4283AF" w14:textId="77777777" w:rsidTr="009A5FF4">
        <w:trPr>
          <w:trHeight w:val="70"/>
        </w:trPr>
        <w:tc>
          <w:tcPr>
            <w:tcW w:w="1507" w:type="dxa"/>
          </w:tcPr>
          <w:p w14:paraId="5085900B" w14:textId="77777777" w:rsidR="009A5FF4" w:rsidRPr="007E6FD2" w:rsidRDefault="009A5FF4" w:rsidP="009A5FF4">
            <w:pPr>
              <w:jc w:val="center"/>
              <w:rPr>
                <w:sz w:val="22"/>
                <w:szCs w:val="22"/>
              </w:rPr>
            </w:pPr>
            <w:r w:rsidRPr="007E6FD2">
              <w:rPr>
                <w:sz w:val="22"/>
                <w:szCs w:val="22"/>
              </w:rPr>
              <w:t>Согласовал</w:t>
            </w:r>
          </w:p>
        </w:tc>
        <w:tc>
          <w:tcPr>
            <w:tcW w:w="3450" w:type="dxa"/>
            <w:vAlign w:val="center"/>
          </w:tcPr>
          <w:p w14:paraId="2EF3CD37" w14:textId="77777777" w:rsidR="009A5FF4" w:rsidRPr="009A5FF4" w:rsidRDefault="009A5FF4" w:rsidP="006E30CB">
            <w:pPr>
              <w:pStyle w:val="Style11"/>
              <w:widowControl/>
              <w:spacing w:line="240" w:lineRule="auto"/>
              <w:ind w:right="163" w:firstLine="5"/>
              <w:rPr>
                <w:rStyle w:val="FontStyle61"/>
                <w:sz w:val="20"/>
                <w:szCs w:val="20"/>
              </w:rPr>
            </w:pPr>
            <w:r>
              <w:rPr>
                <w:rStyle w:val="FontStyle61"/>
                <w:sz w:val="20"/>
                <w:szCs w:val="20"/>
              </w:rPr>
              <w:t>П</w:t>
            </w:r>
            <w:r w:rsidRPr="009A5FF4">
              <w:rPr>
                <w:rStyle w:val="FontStyle61"/>
                <w:sz w:val="20"/>
                <w:szCs w:val="20"/>
              </w:rPr>
              <w:t xml:space="preserve">роректор по </w:t>
            </w:r>
            <w:r w:rsidR="006E30CB">
              <w:rPr>
                <w:rStyle w:val="FontStyle61"/>
                <w:sz w:val="20"/>
                <w:szCs w:val="20"/>
              </w:rPr>
              <w:t>РРЗ и ДПО</w:t>
            </w:r>
          </w:p>
        </w:tc>
        <w:tc>
          <w:tcPr>
            <w:tcW w:w="2171" w:type="dxa"/>
            <w:vAlign w:val="center"/>
          </w:tcPr>
          <w:p w14:paraId="5A147AF0" w14:textId="77777777" w:rsidR="009A5FF4" w:rsidRPr="009A5FF4" w:rsidRDefault="009A5FF4" w:rsidP="009A5FF4">
            <w:pPr>
              <w:pStyle w:val="Style15"/>
              <w:widowControl/>
              <w:spacing w:line="240" w:lineRule="auto"/>
              <w:jc w:val="left"/>
              <w:rPr>
                <w:rStyle w:val="FontStyle57"/>
                <w:sz w:val="20"/>
                <w:szCs w:val="20"/>
              </w:rPr>
            </w:pPr>
            <w:r w:rsidRPr="009A5FF4">
              <w:rPr>
                <w:rStyle w:val="FontStyle61"/>
                <w:sz w:val="20"/>
                <w:szCs w:val="20"/>
              </w:rPr>
              <w:t xml:space="preserve">Дьячкова М.Г. </w:t>
            </w:r>
          </w:p>
        </w:tc>
        <w:tc>
          <w:tcPr>
            <w:tcW w:w="2520" w:type="dxa"/>
          </w:tcPr>
          <w:p w14:paraId="5EBD3FB9" w14:textId="77777777" w:rsidR="009A5FF4" w:rsidRPr="007E6FD2" w:rsidRDefault="009A5FF4" w:rsidP="009A5FF4">
            <w:pPr>
              <w:rPr>
                <w:sz w:val="22"/>
                <w:szCs w:val="22"/>
              </w:rPr>
            </w:pPr>
          </w:p>
        </w:tc>
      </w:tr>
    </w:tbl>
    <w:p w14:paraId="1BC2A47F" w14:textId="77777777" w:rsidR="003B3631" w:rsidRDefault="003B3631" w:rsidP="00630AE5">
      <w:pPr>
        <w:spacing w:line="276" w:lineRule="auto"/>
        <w:jc w:val="center"/>
      </w:pPr>
    </w:p>
    <w:p w14:paraId="152D6066" w14:textId="77777777" w:rsidR="001529CC" w:rsidRDefault="001529CC" w:rsidP="00630AE5">
      <w:pPr>
        <w:spacing w:line="276" w:lineRule="auto"/>
        <w:jc w:val="center"/>
      </w:pPr>
    </w:p>
    <w:p w14:paraId="08D7EEBE" w14:textId="77777777" w:rsidR="001529CC" w:rsidRDefault="001529CC" w:rsidP="00630AE5">
      <w:pPr>
        <w:spacing w:line="276" w:lineRule="auto"/>
        <w:jc w:val="center"/>
      </w:pPr>
    </w:p>
    <w:p w14:paraId="5EEE9FA6" w14:textId="77777777" w:rsidR="001529CC" w:rsidRDefault="001529CC" w:rsidP="00630AE5">
      <w:pPr>
        <w:spacing w:line="276" w:lineRule="auto"/>
        <w:jc w:val="center"/>
      </w:pPr>
    </w:p>
    <w:p w14:paraId="036F9F17" w14:textId="77777777" w:rsidR="001529CC" w:rsidRPr="00630AE5" w:rsidRDefault="001529CC" w:rsidP="00630AE5">
      <w:pPr>
        <w:spacing w:line="276" w:lineRule="auto"/>
        <w:jc w:val="center"/>
      </w:pPr>
    </w:p>
    <w:p w14:paraId="6C36EB87" w14:textId="77777777" w:rsidR="0015479F" w:rsidRPr="006501F0" w:rsidRDefault="0015479F" w:rsidP="00717BEF">
      <w:pPr>
        <w:pStyle w:val="ad"/>
        <w:numPr>
          <w:ilvl w:val="0"/>
          <w:numId w:val="9"/>
        </w:numPr>
        <w:spacing w:line="360" w:lineRule="auto"/>
      </w:pPr>
      <w:r w:rsidRPr="006501F0">
        <w:t>Рассмотрено на заседании ученого совета, протокол №______ от «___»_______20__ г.</w:t>
      </w:r>
    </w:p>
    <w:p w14:paraId="11F68066" w14:textId="77777777" w:rsidR="0015479F" w:rsidRPr="006501F0" w:rsidRDefault="0015479F" w:rsidP="00717BEF">
      <w:pPr>
        <w:pStyle w:val="ad"/>
        <w:numPr>
          <w:ilvl w:val="0"/>
          <w:numId w:val="9"/>
        </w:numPr>
        <w:spacing w:line="360" w:lineRule="auto"/>
      </w:pPr>
      <w:r w:rsidRPr="006501F0">
        <w:t>Утверждено и введено в действие приказом №______ от «____»_________20____г.</w:t>
      </w:r>
    </w:p>
    <w:p w14:paraId="38A88154" w14:textId="77777777" w:rsidR="00A00A07" w:rsidRPr="002B0295" w:rsidRDefault="0015479F" w:rsidP="00717BEF">
      <w:pPr>
        <w:pStyle w:val="ad"/>
        <w:numPr>
          <w:ilvl w:val="0"/>
          <w:numId w:val="9"/>
        </w:numPr>
        <w:spacing w:line="360" w:lineRule="auto"/>
        <w:jc w:val="both"/>
      </w:pPr>
      <w:r w:rsidRPr="002B0295">
        <w:t>Введено в действие взамен верси</w:t>
      </w:r>
      <w:r w:rsidR="00B43F69" w:rsidRPr="002B0295">
        <w:t xml:space="preserve">и </w:t>
      </w:r>
      <w:r w:rsidR="002E416B" w:rsidRPr="002B0295">
        <w:t>3</w:t>
      </w:r>
      <w:r w:rsidR="00717BEF" w:rsidRPr="002B0295">
        <w:t>.</w:t>
      </w:r>
      <w:r w:rsidR="00B43F69" w:rsidRPr="002B0295">
        <w:t>0</w:t>
      </w:r>
      <w:r w:rsidRPr="002B0295">
        <w:t>, утвержденн</w:t>
      </w:r>
      <w:r w:rsidR="00D4093C" w:rsidRPr="002B0295">
        <w:t xml:space="preserve">ой </w:t>
      </w:r>
      <w:r w:rsidRPr="002B0295">
        <w:t xml:space="preserve">приказом № </w:t>
      </w:r>
      <w:r w:rsidR="00B44332" w:rsidRPr="002B0295">
        <w:t>79</w:t>
      </w:r>
      <w:r w:rsidRPr="002B0295">
        <w:t xml:space="preserve"> от </w:t>
      </w:r>
      <w:r w:rsidR="00717BEF" w:rsidRPr="002B0295">
        <w:t>«</w:t>
      </w:r>
      <w:r w:rsidR="00B44332" w:rsidRPr="002B0295">
        <w:t>27</w:t>
      </w:r>
      <w:r w:rsidRPr="002B0295">
        <w:t xml:space="preserve">» </w:t>
      </w:r>
      <w:r w:rsidR="00B44332" w:rsidRPr="002B0295">
        <w:t>февраля</w:t>
      </w:r>
      <w:r w:rsidR="00717BEF" w:rsidRPr="002B0295">
        <w:t xml:space="preserve"> </w:t>
      </w:r>
      <w:r w:rsidRPr="002B0295">
        <w:t>20</w:t>
      </w:r>
      <w:r w:rsidR="00B43F69" w:rsidRPr="002B0295">
        <w:t>2</w:t>
      </w:r>
      <w:r w:rsidR="00B44332" w:rsidRPr="002B0295">
        <w:t>3</w:t>
      </w:r>
      <w:r w:rsidRPr="002B0295">
        <w:t xml:space="preserve"> г.)</w:t>
      </w:r>
    </w:p>
    <w:p w14:paraId="337636CD" w14:textId="77777777" w:rsidR="00A00A07" w:rsidRPr="00630AE5" w:rsidRDefault="00A00A07" w:rsidP="00630AE5">
      <w:pPr>
        <w:spacing w:line="276" w:lineRule="auto"/>
        <w:jc w:val="both"/>
      </w:pPr>
    </w:p>
    <w:p w14:paraId="592134A8" w14:textId="77777777" w:rsidR="00A13811" w:rsidRDefault="006E30CB" w:rsidP="00A41685">
      <w:pPr>
        <w:tabs>
          <w:tab w:val="left" w:pos="5760"/>
        </w:tabs>
        <w:spacing w:line="276" w:lineRule="auto"/>
        <w:ind w:firstLine="513"/>
        <w:rPr>
          <w:b/>
        </w:rPr>
      </w:pPr>
      <w:r>
        <w:rPr>
          <w:b/>
        </w:rPr>
        <w:tab/>
      </w:r>
    </w:p>
    <w:p w14:paraId="69EDF73B" w14:textId="77777777" w:rsidR="00A13811" w:rsidRDefault="00A13811" w:rsidP="00630AE5">
      <w:pPr>
        <w:spacing w:line="276" w:lineRule="auto"/>
        <w:ind w:firstLine="513"/>
        <w:jc w:val="center"/>
        <w:rPr>
          <w:b/>
        </w:rPr>
      </w:pPr>
    </w:p>
    <w:p w14:paraId="69328958" w14:textId="77777777" w:rsidR="00F2520D" w:rsidRPr="00630AE5" w:rsidRDefault="00630AE5" w:rsidP="00630AE5">
      <w:pPr>
        <w:spacing w:line="276" w:lineRule="auto"/>
        <w:ind w:firstLine="513"/>
        <w:jc w:val="center"/>
        <w:rPr>
          <w:b/>
        </w:rPr>
      </w:pPr>
      <w:r w:rsidRPr="001B6A75">
        <w:rPr>
          <w:b/>
        </w:rPr>
        <w:br w:type="page"/>
      </w:r>
      <w:r w:rsidR="00F2520D" w:rsidRPr="00630AE5">
        <w:rPr>
          <w:b/>
          <w:lang w:val="en-US"/>
        </w:rPr>
        <w:lastRenderedPageBreak/>
        <w:t>I</w:t>
      </w:r>
      <w:r w:rsidR="00F2520D" w:rsidRPr="00630AE5">
        <w:rPr>
          <w:b/>
        </w:rPr>
        <w:t>.  Общие положения</w:t>
      </w:r>
    </w:p>
    <w:p w14:paraId="52CBD8EC" w14:textId="77777777" w:rsidR="00C871EC" w:rsidRDefault="00DC7660" w:rsidP="006501F0">
      <w:pPr>
        <w:autoSpaceDE w:val="0"/>
        <w:autoSpaceDN w:val="0"/>
        <w:adjustRightInd w:val="0"/>
        <w:jc w:val="both"/>
      </w:pPr>
      <w:r w:rsidRPr="00630AE5">
        <w:t>1.</w:t>
      </w:r>
      <w:r w:rsidR="00271FD4" w:rsidRPr="00630AE5">
        <w:t>1.</w:t>
      </w:r>
      <w:r w:rsidRPr="00630AE5">
        <w:t xml:space="preserve"> </w:t>
      </w:r>
      <w:r w:rsidR="00C871EC">
        <w:t xml:space="preserve">В соответствии </w:t>
      </w:r>
      <w:r w:rsidR="009953E1">
        <w:t xml:space="preserve">с </w:t>
      </w:r>
      <w:r w:rsidR="00C871EC">
        <w:t>Порядком допуска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осуществляющих образовательную деятельность, а также лиц с высшим медицинским или высшим фармацевтическим образованием, полученным в российских или иностранных организациях, осуществляющих образовательную деятельность,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(далее - Порядок), лица, не завершившие освоение образовательных программ высшего медицинского или высшего фармацевтического образования в российских или иностранных организациях, осуществляющих образовательную деятельность, а также лица с высшим медицинским или высшим фармацевтическим образованием, полученным в российских или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14:paraId="714DBB69" w14:textId="77777777" w:rsidR="00C871EC" w:rsidRDefault="00271FD4" w:rsidP="006501F0">
      <w:pPr>
        <w:autoSpaceDE w:val="0"/>
        <w:autoSpaceDN w:val="0"/>
        <w:adjustRightInd w:val="0"/>
        <w:jc w:val="both"/>
      </w:pPr>
      <w:r w:rsidRPr="007D4A12">
        <w:t xml:space="preserve">1.2. </w:t>
      </w:r>
      <w:r w:rsidR="00C871EC">
        <w:t>Допуск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осуществляющих образовательную деятельность,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(далее - лица, не завершившие освоение образовательных программ) осуществляется при наличии справки об обучении или о периоде обучения в объеме и по специал</w:t>
      </w:r>
      <w:r w:rsidR="002B0295">
        <w:t>ьности (направлению подготовки)</w:t>
      </w:r>
      <w:r w:rsidR="00C871EC">
        <w:t xml:space="preserve">, соответствующим требованиям к образованию, установленным </w:t>
      </w:r>
      <w:hyperlink r:id="rId8" w:history="1">
        <w:r w:rsidR="00C871EC" w:rsidRPr="00703303">
          <w:t xml:space="preserve">пунктами </w:t>
        </w:r>
        <w:r w:rsidR="00703303" w:rsidRPr="00703303">
          <w:t>2.1</w:t>
        </w:r>
      </w:hyperlink>
      <w:r w:rsidR="00703303" w:rsidRPr="00703303">
        <w:t xml:space="preserve"> – 2.8</w:t>
      </w:r>
      <w:r w:rsidR="00C871EC">
        <w:t xml:space="preserve"> По</w:t>
      </w:r>
      <w:r w:rsidR="00703303">
        <w:t>ложения</w:t>
      </w:r>
      <w:r w:rsidR="00C871EC">
        <w:t>, а также положительного результата сдачи экзамена по допуску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(далее - экзамен), подтвержденного выпиской из протокола сдачи экзамена.</w:t>
      </w:r>
    </w:p>
    <w:p w14:paraId="4E1B97A4" w14:textId="77777777" w:rsidR="00C871EC" w:rsidRDefault="00271FD4" w:rsidP="00C871EC">
      <w:pPr>
        <w:autoSpaceDE w:val="0"/>
        <w:autoSpaceDN w:val="0"/>
        <w:adjustRightInd w:val="0"/>
        <w:jc w:val="both"/>
      </w:pPr>
      <w:r w:rsidRPr="00C0489F">
        <w:t xml:space="preserve">1.3. </w:t>
      </w:r>
      <w:r w:rsidR="00C871EC">
        <w:t>Допуск лиц с высшим медицинским или высшим фармацевтическим образованием, полученным в российских организациях, осуществляющих образовательную деятельность,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осуществляется при наличии диплома специалиста (диплома бакалавра) по специальности (направлению подготовки)</w:t>
      </w:r>
      <w:r w:rsidR="002B0295">
        <w:t>,</w:t>
      </w:r>
      <w:r w:rsidR="00C871EC">
        <w:t xml:space="preserve"> соответствующей требованиям к образованию, установленным </w:t>
      </w:r>
      <w:hyperlink r:id="rId9" w:history="1">
        <w:r w:rsidR="00C871EC" w:rsidRPr="00703303">
          <w:t xml:space="preserve">пунктами </w:t>
        </w:r>
        <w:r w:rsidR="00703303" w:rsidRPr="00703303">
          <w:t>2.1</w:t>
        </w:r>
        <w:r w:rsidR="00703303">
          <w:t xml:space="preserve"> - </w:t>
        </w:r>
        <w:r w:rsidR="00703303" w:rsidRPr="00703303">
          <w:t>2.8</w:t>
        </w:r>
      </w:hyperlink>
      <w:r w:rsidR="00C871EC" w:rsidRPr="00703303">
        <w:t xml:space="preserve"> </w:t>
      </w:r>
      <w:r w:rsidR="00C871EC">
        <w:t>По</w:t>
      </w:r>
      <w:r w:rsidR="00703303">
        <w:t>ложения</w:t>
      </w:r>
      <w:r w:rsidR="00C871EC">
        <w:t>, а также положительного результата сдачи экзамена, подтвержденного выпиской из протокола сдачи экзамена.</w:t>
      </w:r>
    </w:p>
    <w:p w14:paraId="13954905" w14:textId="77777777" w:rsidR="00C871EC" w:rsidRDefault="007D4A12" w:rsidP="00C871EC">
      <w:pPr>
        <w:autoSpaceDE w:val="0"/>
        <w:autoSpaceDN w:val="0"/>
        <w:adjustRightInd w:val="0"/>
        <w:jc w:val="both"/>
      </w:pPr>
      <w:r w:rsidRPr="003B1916">
        <w:t xml:space="preserve">1.4. </w:t>
      </w:r>
      <w:r w:rsidR="00C871EC">
        <w:t>Допуск лиц с высшим медицинским или высшим фармацевтическим образованием, полученным в иностранных организациях, осуществляющих образовательную деятельность, к осуществлению медицинской деятельности или фармацевтической деятельности на должностях специалистов со средним медицинским или средни</w:t>
      </w:r>
      <w:r w:rsidR="002B0295">
        <w:t>м фармацевтическим образованием</w:t>
      </w:r>
      <w:r w:rsidR="00C871EC">
        <w:t xml:space="preserve">, осуществляется при наличии диплома специалиста (диплома бакалавра) по специальности (направлению подготовки), соответствующей требованиям к образованию, установленным </w:t>
      </w:r>
      <w:hyperlink r:id="rId10" w:history="1">
        <w:r w:rsidR="00C871EC" w:rsidRPr="00703303">
          <w:t xml:space="preserve">пунктами </w:t>
        </w:r>
        <w:r w:rsidR="00703303" w:rsidRPr="00703303">
          <w:t>2.1</w:t>
        </w:r>
      </w:hyperlink>
      <w:r w:rsidR="00703303" w:rsidRPr="00703303">
        <w:t xml:space="preserve"> - 2.8</w:t>
      </w:r>
      <w:r w:rsidR="002B0295">
        <w:rPr>
          <w:color w:val="0000FF"/>
        </w:rPr>
        <w:t xml:space="preserve"> </w:t>
      </w:r>
      <w:r w:rsidR="00703303">
        <w:t>Положения</w:t>
      </w:r>
      <w:r w:rsidR="00C871EC">
        <w:t xml:space="preserve">, после признания в Российской Федерации полученных образования и (или) квалификации в порядке, установленном законодательством Российской Федерации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порядке </w:t>
      </w:r>
      <w:r w:rsidR="00C871EC">
        <w:lastRenderedPageBreak/>
        <w:t>соответствия полученных образования и (или) квалификации квалификационным требованиям к медицински</w:t>
      </w:r>
      <w:r w:rsidR="002B0295">
        <w:t>м и фармацевтическим работникам</w:t>
      </w:r>
      <w:r w:rsidR="00C871EC">
        <w:t>, или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и законод</w:t>
      </w:r>
      <w:r w:rsidR="002B0295">
        <w:t>ательством Российской Федерации</w:t>
      </w:r>
      <w:r w:rsidR="00C871EC">
        <w:t>, а также положительного результата сдачи экзамена, подтвержденного выпиской из протокола сдачи экзамена.</w:t>
      </w:r>
    </w:p>
    <w:p w14:paraId="611F0182" w14:textId="77777777" w:rsidR="00A60B12" w:rsidRDefault="00C871EC" w:rsidP="00A60B12">
      <w:pPr>
        <w:autoSpaceDE w:val="0"/>
        <w:autoSpaceDN w:val="0"/>
        <w:adjustRightInd w:val="0"/>
        <w:jc w:val="both"/>
      </w:pPr>
      <w:r>
        <w:t>1.5. Комиссия создается на базе образовательной организации, реализующей образовательные программы высшего медицинского или высшего фармацевтического образования, имеющей свидетельство о государственной аккредитации реализуемых образовательных программ высшего медицинского или высшего фармацевтического образования</w:t>
      </w:r>
      <w:r w:rsidR="00A60B12">
        <w:t>. В состав комиссии входят председатель комиссии, заместитель председателя комиссии, ответственный секретарь комиссии, члены комиссии.</w:t>
      </w:r>
    </w:p>
    <w:p w14:paraId="7D89B702" w14:textId="77777777" w:rsidR="00A60B12" w:rsidRDefault="00A60B12" w:rsidP="00A60B12">
      <w:pPr>
        <w:autoSpaceDE w:val="0"/>
        <w:autoSpaceDN w:val="0"/>
        <w:adjustRightInd w:val="0"/>
        <w:jc w:val="both"/>
      </w:pPr>
      <w:r>
        <w:t xml:space="preserve">1.6. В состав комиссии включаются представители образовательной организации, образовательных организаций среднего медицинского и среднего фармацевтического образования, органа исполнительной власти субъекта Российской Федерации в сфере охраны здоровья, территориальных органов федерального органа исполнительной власти, осуществляющего функции по контролю и надзору в сфере здравоохранения, профессиональных некоммерческих организаций, указанных в </w:t>
      </w:r>
      <w:hyperlink r:id="rId11" w:history="1">
        <w:r w:rsidRPr="002B0295">
          <w:t>статье 76</w:t>
        </w:r>
      </w:hyperlink>
      <w:r w:rsidR="002B0295">
        <w:t xml:space="preserve"> Федерального закона N 323-ФЗ</w:t>
      </w:r>
      <w:r>
        <w:t>, руководители медицинских организаций или их заместители по работе с медицинскими работниками со средним медицинским или средним фармацевтическим образованием, главные медицинские сестры (главные фельдшеры) медицинских организаций, руководители (заместители руководителей) аптечных организаций.</w:t>
      </w:r>
    </w:p>
    <w:p w14:paraId="273EBF50" w14:textId="77777777" w:rsidR="00D10600" w:rsidRDefault="00A60B12" w:rsidP="00A60B12">
      <w:pPr>
        <w:autoSpaceDE w:val="0"/>
        <w:autoSpaceDN w:val="0"/>
        <w:adjustRightInd w:val="0"/>
        <w:jc w:val="both"/>
      </w:pPr>
      <w:r>
        <w:t>1.7. Председател</w:t>
      </w:r>
      <w:r w:rsidR="007936DC">
        <w:t>ем</w:t>
      </w:r>
      <w:r>
        <w:t xml:space="preserve"> комиссии</w:t>
      </w:r>
      <w:r w:rsidR="007936DC">
        <w:t xml:space="preserve"> является </w:t>
      </w:r>
      <w:r>
        <w:t>руководител</w:t>
      </w:r>
      <w:r w:rsidR="007936DC">
        <w:t>ь</w:t>
      </w:r>
      <w:r>
        <w:t xml:space="preserve"> </w:t>
      </w:r>
      <w:r w:rsidR="007936DC">
        <w:t xml:space="preserve">образовательной </w:t>
      </w:r>
      <w:r>
        <w:t>организации.</w:t>
      </w:r>
      <w:r w:rsidR="00EB6562">
        <w:t xml:space="preserve"> </w:t>
      </w:r>
      <w:r>
        <w:t>Персональный состав комиссии утвер</w:t>
      </w:r>
      <w:r w:rsidR="00EB6562">
        <w:t>ждается председателем комиссии.</w:t>
      </w:r>
    </w:p>
    <w:p w14:paraId="2D3E3602" w14:textId="77777777" w:rsidR="00A60B12" w:rsidRDefault="00A60B12" w:rsidP="00A60B12">
      <w:pPr>
        <w:autoSpaceDE w:val="0"/>
        <w:autoSpaceDN w:val="0"/>
        <w:adjustRightInd w:val="0"/>
        <w:jc w:val="both"/>
      </w:pPr>
      <w:r>
        <w:t>1.</w:t>
      </w:r>
      <w:r w:rsidR="00EB6562">
        <w:t>8</w:t>
      </w:r>
      <w:r>
        <w:t>. Информационные материалы о сроках сдачи экзамена и перечне документов, необходимых для сдачи экзамена, месте и времени их приема, времени и месте проведения экзамена, порядке обжалования решения комиссии размещаются в общедоступных местах образовательной организации, а также на официальном сайте образовательной организации в информационно-телекоммуникационной сети "Интернет" не позднее чем за две недели до даты проведения экзамена.</w:t>
      </w:r>
    </w:p>
    <w:p w14:paraId="46AAAB51" w14:textId="77777777" w:rsidR="0015479F" w:rsidRPr="00630AE5" w:rsidRDefault="0015479F" w:rsidP="00630AE5">
      <w:pPr>
        <w:pStyle w:val="ac"/>
        <w:spacing w:before="0" w:beforeAutospacing="0" w:after="0" w:afterAutospacing="0" w:line="276" w:lineRule="auto"/>
        <w:jc w:val="both"/>
      </w:pPr>
    </w:p>
    <w:p w14:paraId="1C7B0BEF" w14:textId="77777777" w:rsidR="008B506F" w:rsidRPr="00630AE5" w:rsidRDefault="008B506F" w:rsidP="000D40F8">
      <w:pPr>
        <w:pStyle w:val="ac"/>
        <w:spacing w:before="0" w:beforeAutospacing="0" w:after="0" w:afterAutospacing="0" w:line="276" w:lineRule="auto"/>
        <w:jc w:val="center"/>
      </w:pPr>
      <w:r w:rsidRPr="00630AE5">
        <w:rPr>
          <w:b/>
          <w:bCs/>
        </w:rPr>
        <w:t>II. Требования к образованию</w:t>
      </w:r>
    </w:p>
    <w:p w14:paraId="37858A92" w14:textId="77777777" w:rsidR="007D43B3" w:rsidRDefault="007D43B3" w:rsidP="007D43B3">
      <w:pPr>
        <w:autoSpaceDE w:val="0"/>
        <w:autoSpaceDN w:val="0"/>
        <w:adjustRightInd w:val="0"/>
        <w:jc w:val="both"/>
      </w:pPr>
    </w:p>
    <w:p w14:paraId="1921C61A" w14:textId="77777777" w:rsidR="007D43B3" w:rsidRDefault="007D43B3" w:rsidP="007D43B3">
      <w:pPr>
        <w:autoSpaceDE w:val="0"/>
        <w:autoSpaceDN w:val="0"/>
        <w:adjustRightInd w:val="0"/>
        <w:jc w:val="both"/>
      </w:pPr>
      <w:r>
        <w:t>2.1. Лица с высшим медицинским образованием, полученным в российских или иностранных организациях, осуществляющих образовательную деятельность (далее - лица, освоившие образовательные программы высшего медицинского образования), по специальностям "Лечебное дело", "Педиатрия", "Медико-профилактическое дело", "Стоматология" в объеме трех и более курсов или по направлению подготовки "Сестринское дело" в объеме двух и более курсов, либо имеющие диплом специалиста (диплом бакалавра) по специальности "Лечебное дело", "Педиатрия", "Медико-профилактическое дело", "Сестринское дело" или "Стоматология", могут быть допущены к осуществлению медицинской деятельности на следующих должностях специалистов со средним медицинским образованием:</w:t>
      </w:r>
    </w:p>
    <w:p w14:paraId="3FB99CBA" w14:textId="77777777" w:rsidR="007D43B3" w:rsidRDefault="007D43B3" w:rsidP="0012598C">
      <w:pPr>
        <w:pStyle w:val="ad"/>
        <w:numPr>
          <w:ilvl w:val="0"/>
          <w:numId w:val="10"/>
        </w:numPr>
        <w:autoSpaceDE w:val="0"/>
        <w:autoSpaceDN w:val="0"/>
        <w:adjustRightInd w:val="0"/>
        <w:jc w:val="both"/>
      </w:pPr>
      <w:r>
        <w:t>медицинская сестра (медицинский брат);</w:t>
      </w:r>
    </w:p>
    <w:p w14:paraId="4EBE57C6" w14:textId="77777777" w:rsidR="007D43B3" w:rsidRDefault="007D43B3" w:rsidP="0012598C">
      <w:pPr>
        <w:pStyle w:val="ad"/>
        <w:numPr>
          <w:ilvl w:val="0"/>
          <w:numId w:val="10"/>
        </w:numPr>
        <w:autoSpaceDE w:val="0"/>
        <w:autoSpaceDN w:val="0"/>
        <w:adjustRightInd w:val="0"/>
        <w:jc w:val="both"/>
      </w:pPr>
      <w:r>
        <w:t>медицинская сестра палатная (постовая) (медицинский брат палатный (постовой);</w:t>
      </w:r>
    </w:p>
    <w:p w14:paraId="773A165A" w14:textId="77777777" w:rsidR="007D43B3" w:rsidRDefault="007D43B3" w:rsidP="0012598C">
      <w:pPr>
        <w:pStyle w:val="ad"/>
        <w:numPr>
          <w:ilvl w:val="0"/>
          <w:numId w:val="10"/>
        </w:numPr>
        <w:autoSpaceDE w:val="0"/>
        <w:autoSpaceDN w:val="0"/>
        <w:adjustRightInd w:val="0"/>
        <w:jc w:val="both"/>
      </w:pPr>
      <w:r>
        <w:t>медицинская сестра перевязочной (медицинский брат перевязочной);</w:t>
      </w:r>
    </w:p>
    <w:p w14:paraId="0A786938" w14:textId="77777777" w:rsidR="007D43B3" w:rsidRDefault="007D43B3" w:rsidP="0012598C">
      <w:pPr>
        <w:pStyle w:val="ad"/>
        <w:numPr>
          <w:ilvl w:val="0"/>
          <w:numId w:val="10"/>
        </w:numPr>
        <w:autoSpaceDE w:val="0"/>
        <w:autoSpaceDN w:val="0"/>
        <w:adjustRightInd w:val="0"/>
        <w:jc w:val="both"/>
      </w:pPr>
      <w:r>
        <w:lastRenderedPageBreak/>
        <w:t>медицинская сестра по приему вызовов скорой медицинской помощи и передаче их выездным бригадам скорой медицинской помощи (медицинский брат по приему вызовов скорой медицинской помощи и передаче их выездным бригадам скорой медицинской помощи);</w:t>
      </w:r>
    </w:p>
    <w:p w14:paraId="486939D2" w14:textId="77777777" w:rsidR="007D43B3" w:rsidRDefault="007D43B3" w:rsidP="0012598C">
      <w:pPr>
        <w:pStyle w:val="ad"/>
        <w:numPr>
          <w:ilvl w:val="0"/>
          <w:numId w:val="10"/>
        </w:numPr>
        <w:autoSpaceDE w:val="0"/>
        <w:autoSpaceDN w:val="0"/>
        <w:adjustRightInd w:val="0"/>
        <w:jc w:val="both"/>
      </w:pPr>
      <w:r>
        <w:t>медицинская сестра процедурной (медицинский брат процедурной);</w:t>
      </w:r>
    </w:p>
    <w:p w14:paraId="07DC1B23" w14:textId="77777777" w:rsidR="007D43B3" w:rsidRDefault="007D43B3" w:rsidP="0012598C">
      <w:pPr>
        <w:pStyle w:val="ad"/>
        <w:numPr>
          <w:ilvl w:val="0"/>
          <w:numId w:val="10"/>
        </w:numPr>
        <w:autoSpaceDE w:val="0"/>
        <w:autoSpaceDN w:val="0"/>
        <w:adjustRightInd w:val="0"/>
        <w:jc w:val="both"/>
      </w:pPr>
      <w:r>
        <w:t>медицинская сестра приемного отделения (медицинский брат приемного отделения);</w:t>
      </w:r>
    </w:p>
    <w:p w14:paraId="2209CC22" w14:textId="77777777" w:rsidR="007D43B3" w:rsidRDefault="007D43B3" w:rsidP="0012598C">
      <w:pPr>
        <w:pStyle w:val="ad"/>
        <w:numPr>
          <w:ilvl w:val="0"/>
          <w:numId w:val="10"/>
        </w:numPr>
        <w:autoSpaceDE w:val="0"/>
        <w:autoSpaceDN w:val="0"/>
        <w:adjustRightInd w:val="0"/>
        <w:jc w:val="both"/>
      </w:pPr>
      <w:r>
        <w:t>медицинская сестра участковая (медицинский брат участковый);</w:t>
      </w:r>
    </w:p>
    <w:p w14:paraId="6CE8F397" w14:textId="77777777" w:rsidR="007D43B3" w:rsidRDefault="007D43B3" w:rsidP="0012598C">
      <w:pPr>
        <w:pStyle w:val="ad"/>
        <w:numPr>
          <w:ilvl w:val="0"/>
          <w:numId w:val="10"/>
        </w:numPr>
        <w:autoSpaceDE w:val="0"/>
        <w:autoSpaceDN w:val="0"/>
        <w:adjustRightInd w:val="0"/>
        <w:jc w:val="both"/>
      </w:pPr>
      <w:r>
        <w:t>медицинская сестра патронажная (медицинский брат патронажный);</w:t>
      </w:r>
    </w:p>
    <w:p w14:paraId="3FD5CD62" w14:textId="77777777" w:rsidR="007D43B3" w:rsidRDefault="007D43B3" w:rsidP="0012598C">
      <w:pPr>
        <w:pStyle w:val="ad"/>
        <w:numPr>
          <w:ilvl w:val="0"/>
          <w:numId w:val="10"/>
        </w:numPr>
        <w:autoSpaceDE w:val="0"/>
        <w:autoSpaceDN w:val="0"/>
        <w:adjustRightInd w:val="0"/>
        <w:jc w:val="both"/>
      </w:pPr>
      <w:r>
        <w:t>медицинский регистратор.</w:t>
      </w:r>
    </w:p>
    <w:p w14:paraId="0835073D" w14:textId="77777777" w:rsidR="007D43B3" w:rsidRDefault="007D43B3" w:rsidP="007D43B3">
      <w:pPr>
        <w:autoSpaceDE w:val="0"/>
        <w:autoSpaceDN w:val="0"/>
        <w:adjustRightInd w:val="0"/>
        <w:jc w:val="both"/>
      </w:pPr>
      <w:r>
        <w:t>2.2. Лица, освоившие образовательные программы высшего медицинского образования по специальностям "Лечебное дело", "Педиатрия", "Стоматология" в объеме четырех и более курсов, либо имеющие диплом специалиста (диплом бакалавра) по специальностям (направлениям подготовки) "Лечебное дело", "Педиатрия", "Стоматология" или "Сестринское дело", могут быть допущены к осуществлению медицинской деятельности на следующих должностях:</w:t>
      </w:r>
    </w:p>
    <w:p w14:paraId="75637271" w14:textId="77777777" w:rsidR="007D43B3" w:rsidRDefault="007D43B3" w:rsidP="0012598C">
      <w:pPr>
        <w:pStyle w:val="ad"/>
        <w:numPr>
          <w:ilvl w:val="0"/>
          <w:numId w:val="11"/>
        </w:numPr>
        <w:autoSpaceDE w:val="0"/>
        <w:autoSpaceDN w:val="0"/>
        <w:adjustRightInd w:val="0"/>
        <w:jc w:val="both"/>
      </w:pPr>
      <w:r>
        <w:t>фельдшер по приему вызовов скорой медицинской помощи и передаче их выездным бригадам скорой медицинской помощи;</w:t>
      </w:r>
    </w:p>
    <w:p w14:paraId="032A5D9A" w14:textId="77777777" w:rsidR="007D43B3" w:rsidRDefault="007D43B3" w:rsidP="0012598C">
      <w:pPr>
        <w:pStyle w:val="ad"/>
        <w:numPr>
          <w:ilvl w:val="0"/>
          <w:numId w:val="11"/>
        </w:numPr>
        <w:autoSpaceDE w:val="0"/>
        <w:autoSpaceDN w:val="0"/>
        <w:adjustRightInd w:val="0"/>
        <w:jc w:val="both"/>
      </w:pPr>
      <w:r>
        <w:t>фельдшер скорой медицинской помощи в составе выездной бригады скорой медицинской помощи - под контролем врача скорой медицинской помощи, имеющего сертификат специалиста или прошедшего аккредитацию специалиста по специальности "Скорая медицинская помощь", или фельдшера скорой медицинской помощи, имеющего сертификат специалиста или прошедшего аккредитацию специалиста по специальности "Скорая и неотложная помощь".</w:t>
      </w:r>
    </w:p>
    <w:p w14:paraId="0B559CDD" w14:textId="77777777" w:rsidR="007D43B3" w:rsidRDefault="006501F0" w:rsidP="007D43B3">
      <w:pPr>
        <w:autoSpaceDE w:val="0"/>
        <w:autoSpaceDN w:val="0"/>
        <w:adjustRightInd w:val="0"/>
        <w:jc w:val="both"/>
      </w:pPr>
      <w:r>
        <w:t>2</w:t>
      </w:r>
      <w:r w:rsidR="0012598C">
        <w:t>.3</w:t>
      </w:r>
      <w:r w:rsidR="007D43B3">
        <w:t>. Лица, освоившие образовательную программу высшего медицинского образования по специальности "Медико-профилактическое дело" в объеме четырех и более курсов или имеющие диплом специалиста по специальности "Медико-профилактическое дело", могут быть допущены к осуществлению медицинской деятельности на следующих должностях специалистов со средним медицинским образованием:</w:t>
      </w:r>
    </w:p>
    <w:p w14:paraId="6E6F7B70" w14:textId="77777777" w:rsidR="007D43B3" w:rsidRDefault="0082773C" w:rsidP="0012598C">
      <w:pPr>
        <w:pStyle w:val="ad"/>
        <w:numPr>
          <w:ilvl w:val="0"/>
          <w:numId w:val="12"/>
        </w:numPr>
        <w:autoSpaceDE w:val="0"/>
        <w:autoSpaceDN w:val="0"/>
        <w:adjustRightInd w:val="0"/>
        <w:jc w:val="both"/>
      </w:pPr>
      <w:r>
        <w:t>п</w:t>
      </w:r>
      <w:r w:rsidR="007D43B3">
        <w:t>омощник: врача-эпидемиолога, врача-паразитолога, врача по гигиене детей и подростков, врача по гигиене питания, врача по гигиене труда, врача по гигиеническому воспитанию, врача по коммунальной гигиене, врача по общей гигиене, врача по радиационной гигиене;</w:t>
      </w:r>
    </w:p>
    <w:p w14:paraId="45DF6E84" w14:textId="77777777" w:rsidR="007D43B3" w:rsidRDefault="007D43B3" w:rsidP="0012598C">
      <w:pPr>
        <w:pStyle w:val="ad"/>
        <w:numPr>
          <w:ilvl w:val="0"/>
          <w:numId w:val="12"/>
        </w:numPr>
        <w:autoSpaceDE w:val="0"/>
        <w:autoSpaceDN w:val="0"/>
        <w:adjustRightInd w:val="0"/>
        <w:jc w:val="both"/>
      </w:pPr>
      <w:r>
        <w:t>медицинский дезинфектор</w:t>
      </w:r>
      <w:r w:rsidR="0082773C">
        <w:t>.</w:t>
      </w:r>
    </w:p>
    <w:p w14:paraId="279F8BCE" w14:textId="77777777" w:rsidR="007D43B3" w:rsidRDefault="006501F0" w:rsidP="007D43B3">
      <w:pPr>
        <w:autoSpaceDE w:val="0"/>
        <w:autoSpaceDN w:val="0"/>
        <w:adjustRightInd w:val="0"/>
        <w:jc w:val="both"/>
      </w:pPr>
      <w:r>
        <w:t>2</w:t>
      </w:r>
      <w:r w:rsidR="0012598C">
        <w:t>.4.</w:t>
      </w:r>
      <w:r w:rsidR="007D43B3">
        <w:t xml:space="preserve"> Лица, освоившие образовательную программу высшего медицинского образования по специальности "Стоматология" в объеме четырех и более курсов или имеющие диплом специалиста по специальности "Стоматология", могут быть допущены к осуществлению медицинской деятельности в должности специалиста со средним медицинским образованием:</w:t>
      </w:r>
    </w:p>
    <w:p w14:paraId="2EC32D1D" w14:textId="77777777" w:rsidR="007D43B3" w:rsidRDefault="007D43B3" w:rsidP="0012598C">
      <w:pPr>
        <w:pStyle w:val="ad"/>
        <w:numPr>
          <w:ilvl w:val="0"/>
          <w:numId w:val="13"/>
        </w:numPr>
        <w:autoSpaceDE w:val="0"/>
        <w:autoSpaceDN w:val="0"/>
        <w:adjustRightInd w:val="0"/>
        <w:jc w:val="both"/>
      </w:pPr>
      <w:r>
        <w:t>гигиенист стоматологический.</w:t>
      </w:r>
    </w:p>
    <w:p w14:paraId="10A66BC2" w14:textId="77777777" w:rsidR="0012598C" w:rsidRDefault="006501F0" w:rsidP="007D43B3">
      <w:pPr>
        <w:autoSpaceDE w:val="0"/>
        <w:autoSpaceDN w:val="0"/>
        <w:adjustRightInd w:val="0"/>
        <w:jc w:val="both"/>
      </w:pPr>
      <w:r>
        <w:t>2</w:t>
      </w:r>
      <w:r w:rsidR="0012598C">
        <w:t xml:space="preserve">.5. </w:t>
      </w:r>
      <w:r w:rsidR="007D43B3">
        <w:t>Лица с высшим фармацевтическим образованием, полученным в российских или иностранных организациях, осуществляющих образовательную деятельность (далее - лица, освоившие образовательные программы высшего фармацевтического образования), по специальности "Фармация" в объеме трех и более курсов или имеющие диплом специалиста по специальности "Фармация", могут быть допущены к осуществлению фармацевтической деятельности в должности специалиста со средним фармацевтическим образованием</w:t>
      </w:r>
      <w:r w:rsidR="0012598C">
        <w:t>:</w:t>
      </w:r>
      <w:r w:rsidR="007D43B3">
        <w:t xml:space="preserve"> </w:t>
      </w:r>
    </w:p>
    <w:p w14:paraId="5B80AA1F" w14:textId="77777777" w:rsidR="007D43B3" w:rsidRDefault="007D43B3" w:rsidP="0012598C">
      <w:pPr>
        <w:pStyle w:val="ad"/>
        <w:numPr>
          <w:ilvl w:val="0"/>
          <w:numId w:val="13"/>
        </w:numPr>
        <w:autoSpaceDE w:val="0"/>
        <w:autoSpaceDN w:val="0"/>
        <w:adjustRightInd w:val="0"/>
        <w:jc w:val="both"/>
      </w:pPr>
      <w:r>
        <w:t>фармацевт.</w:t>
      </w:r>
    </w:p>
    <w:p w14:paraId="720B4D63" w14:textId="77777777" w:rsidR="007D43B3" w:rsidRDefault="006501F0" w:rsidP="007D43B3">
      <w:pPr>
        <w:autoSpaceDE w:val="0"/>
        <w:autoSpaceDN w:val="0"/>
        <w:adjustRightInd w:val="0"/>
        <w:jc w:val="both"/>
      </w:pPr>
      <w:r>
        <w:lastRenderedPageBreak/>
        <w:t>2</w:t>
      </w:r>
      <w:r w:rsidR="0012598C">
        <w:t>.6</w:t>
      </w:r>
      <w:r w:rsidR="007D43B3">
        <w:t>. Лица, освоившие образовательную программу высшего медицинского образования по специальности "Медицинская биохимия" в объеме трех и более курсов или имеющие диплом специалиста по специальности "Медицинская биохимия", могут быть допущены к осуществлению медицинской деятельности на следующих должностях специалистов со средним медицинским образованием:</w:t>
      </w:r>
    </w:p>
    <w:p w14:paraId="36A4BEE9" w14:textId="77777777" w:rsidR="007D43B3" w:rsidRDefault="007D43B3" w:rsidP="0012598C">
      <w:pPr>
        <w:pStyle w:val="ad"/>
        <w:numPr>
          <w:ilvl w:val="0"/>
          <w:numId w:val="13"/>
        </w:numPr>
        <w:autoSpaceDE w:val="0"/>
        <w:autoSpaceDN w:val="0"/>
        <w:adjustRightInd w:val="0"/>
        <w:jc w:val="both"/>
      </w:pPr>
      <w:r>
        <w:t>лаборант;</w:t>
      </w:r>
    </w:p>
    <w:p w14:paraId="693CB281" w14:textId="77777777" w:rsidR="007D43B3" w:rsidRDefault="007D43B3" w:rsidP="0012598C">
      <w:pPr>
        <w:pStyle w:val="ad"/>
        <w:numPr>
          <w:ilvl w:val="0"/>
          <w:numId w:val="13"/>
        </w:numPr>
        <w:autoSpaceDE w:val="0"/>
        <w:autoSpaceDN w:val="0"/>
        <w:adjustRightInd w:val="0"/>
        <w:jc w:val="both"/>
      </w:pPr>
      <w:r>
        <w:t>медицинский регистратор;</w:t>
      </w:r>
    </w:p>
    <w:p w14:paraId="5898F21A" w14:textId="77777777" w:rsidR="007D43B3" w:rsidRDefault="007D43B3" w:rsidP="0012598C">
      <w:pPr>
        <w:pStyle w:val="ad"/>
        <w:numPr>
          <w:ilvl w:val="0"/>
          <w:numId w:val="13"/>
        </w:numPr>
        <w:autoSpaceDE w:val="0"/>
        <w:autoSpaceDN w:val="0"/>
        <w:adjustRightInd w:val="0"/>
        <w:jc w:val="both"/>
      </w:pPr>
      <w:r>
        <w:t>медицинский лабораторный техник (фельдшер-лаборант);</w:t>
      </w:r>
    </w:p>
    <w:p w14:paraId="7E8CB738" w14:textId="77777777" w:rsidR="007D43B3" w:rsidRDefault="007D43B3" w:rsidP="0012598C">
      <w:pPr>
        <w:pStyle w:val="ad"/>
        <w:numPr>
          <w:ilvl w:val="0"/>
          <w:numId w:val="13"/>
        </w:numPr>
        <w:autoSpaceDE w:val="0"/>
        <w:autoSpaceDN w:val="0"/>
        <w:adjustRightInd w:val="0"/>
        <w:jc w:val="both"/>
      </w:pPr>
      <w:r>
        <w:t>медицинский дезинфектор.</w:t>
      </w:r>
    </w:p>
    <w:p w14:paraId="775DCF22" w14:textId="77777777" w:rsidR="007D43B3" w:rsidRDefault="006501F0" w:rsidP="007D43B3">
      <w:pPr>
        <w:autoSpaceDE w:val="0"/>
        <w:autoSpaceDN w:val="0"/>
        <w:adjustRightInd w:val="0"/>
        <w:jc w:val="both"/>
      </w:pPr>
      <w:r>
        <w:t>2</w:t>
      </w:r>
      <w:r w:rsidR="0012598C">
        <w:t>.7</w:t>
      </w:r>
      <w:r w:rsidR="007D43B3">
        <w:t>. Лица, освоившие образовательную программу высшего медицинского образования по специальности "Медицинская биохимия" в объеме четырех и более курсов или имеющие диплом специалиста по специальности "Медицинская биохимия", могут быть допущены к осуществлению медицинской деятельности в должности специалиста со средним медицинским образованием:</w:t>
      </w:r>
    </w:p>
    <w:p w14:paraId="64E04BDA" w14:textId="77777777" w:rsidR="007D43B3" w:rsidRDefault="007D43B3" w:rsidP="0012598C">
      <w:pPr>
        <w:pStyle w:val="ad"/>
        <w:numPr>
          <w:ilvl w:val="0"/>
          <w:numId w:val="14"/>
        </w:numPr>
        <w:autoSpaceDE w:val="0"/>
        <w:autoSpaceDN w:val="0"/>
        <w:adjustRightInd w:val="0"/>
        <w:jc w:val="both"/>
      </w:pPr>
      <w:r>
        <w:t>медицинский технолог.</w:t>
      </w:r>
    </w:p>
    <w:p w14:paraId="0BCAD7D2" w14:textId="77777777" w:rsidR="007D43B3" w:rsidRDefault="006501F0" w:rsidP="007D43B3">
      <w:pPr>
        <w:autoSpaceDE w:val="0"/>
        <w:autoSpaceDN w:val="0"/>
        <w:adjustRightInd w:val="0"/>
        <w:jc w:val="both"/>
      </w:pPr>
      <w:r>
        <w:t>2</w:t>
      </w:r>
      <w:r w:rsidR="0012598C">
        <w:t>.8</w:t>
      </w:r>
      <w:r w:rsidR="007D43B3">
        <w:t>. Лица, освоившие образовательную программу высшего медицинского образования по специальностям "Медицинская биофизика", "Медицинская кибернетика" в объеме трех и более курсов или имеющие диплом специалиста по специальностям "Медицинская биофизика", "Медицинская кибернетика", могут быть допущены к осуществлению медицинской деятельности на следующих должностях специалистов со средним медицинским образованием:</w:t>
      </w:r>
    </w:p>
    <w:p w14:paraId="7FC63CCC" w14:textId="77777777" w:rsidR="007D43B3" w:rsidRDefault="007D43B3" w:rsidP="0012598C">
      <w:pPr>
        <w:pStyle w:val="ad"/>
        <w:numPr>
          <w:ilvl w:val="0"/>
          <w:numId w:val="14"/>
        </w:numPr>
        <w:autoSpaceDE w:val="0"/>
        <w:autoSpaceDN w:val="0"/>
        <w:adjustRightInd w:val="0"/>
        <w:jc w:val="both"/>
      </w:pPr>
      <w:r>
        <w:t>медицинский регистратор;</w:t>
      </w:r>
    </w:p>
    <w:p w14:paraId="73175013" w14:textId="77777777" w:rsidR="007D43B3" w:rsidRDefault="007D43B3" w:rsidP="0012598C">
      <w:pPr>
        <w:pStyle w:val="ad"/>
        <w:numPr>
          <w:ilvl w:val="0"/>
          <w:numId w:val="14"/>
        </w:numPr>
        <w:autoSpaceDE w:val="0"/>
        <w:autoSpaceDN w:val="0"/>
        <w:adjustRightInd w:val="0"/>
        <w:jc w:val="both"/>
      </w:pPr>
      <w:r>
        <w:t>медицинский статистик;</w:t>
      </w:r>
    </w:p>
    <w:p w14:paraId="6067CD61" w14:textId="77777777" w:rsidR="007D43B3" w:rsidRDefault="007D43B3" w:rsidP="0012598C">
      <w:pPr>
        <w:pStyle w:val="ad"/>
        <w:numPr>
          <w:ilvl w:val="0"/>
          <w:numId w:val="14"/>
        </w:numPr>
        <w:autoSpaceDE w:val="0"/>
        <w:autoSpaceDN w:val="0"/>
        <w:adjustRightInd w:val="0"/>
        <w:jc w:val="both"/>
      </w:pPr>
      <w:r>
        <w:t>медицинский дезинфектор.</w:t>
      </w:r>
    </w:p>
    <w:p w14:paraId="093EF269" w14:textId="77777777" w:rsidR="007D43B3" w:rsidRDefault="007D43B3" w:rsidP="007479CE">
      <w:pPr>
        <w:pStyle w:val="ConsPlusNormal"/>
        <w:ind w:firstLine="540"/>
        <w:jc w:val="both"/>
        <w:rPr>
          <w:rFonts w:ascii="Times New Roman" w:hAnsi="Times New Roman" w:cs="Times New Roman"/>
          <w:sz w:val="24"/>
          <w:szCs w:val="24"/>
        </w:rPr>
      </w:pPr>
    </w:p>
    <w:p w14:paraId="4EE65666" w14:textId="77777777" w:rsidR="007D43B3" w:rsidRDefault="007D43B3" w:rsidP="007479CE">
      <w:pPr>
        <w:pStyle w:val="ConsPlusNormal"/>
        <w:ind w:firstLine="540"/>
        <w:jc w:val="both"/>
        <w:rPr>
          <w:rFonts w:ascii="Times New Roman" w:hAnsi="Times New Roman" w:cs="Times New Roman"/>
          <w:sz w:val="24"/>
          <w:szCs w:val="24"/>
        </w:rPr>
      </w:pPr>
    </w:p>
    <w:p w14:paraId="758D5FFE" w14:textId="77777777" w:rsidR="008B506F" w:rsidRPr="00630AE5" w:rsidRDefault="008B506F" w:rsidP="0040742A">
      <w:pPr>
        <w:pStyle w:val="ac"/>
        <w:spacing w:before="0" w:beforeAutospacing="0" w:after="0" w:afterAutospacing="0" w:line="276" w:lineRule="auto"/>
        <w:jc w:val="center"/>
      </w:pPr>
      <w:r w:rsidRPr="00630AE5">
        <w:rPr>
          <w:b/>
          <w:bCs/>
        </w:rPr>
        <w:t>III. Порядок сдачи экзамена</w:t>
      </w:r>
    </w:p>
    <w:p w14:paraId="4BA8846A" w14:textId="77777777" w:rsidR="00B43F69" w:rsidRPr="00703303" w:rsidRDefault="008B506F" w:rsidP="00B43F69">
      <w:pPr>
        <w:pStyle w:val="ac"/>
        <w:numPr>
          <w:ilvl w:val="1"/>
          <w:numId w:val="9"/>
        </w:numPr>
        <w:spacing w:before="0" w:beforeAutospacing="0" w:after="0" w:afterAutospacing="0" w:line="276" w:lineRule="auto"/>
        <w:ind w:left="426"/>
        <w:jc w:val="both"/>
      </w:pPr>
      <w:r w:rsidRPr="00703303">
        <w:t xml:space="preserve">К сдаче экзамена допускаются лица, </w:t>
      </w:r>
      <w:r w:rsidR="00B43F69" w:rsidRPr="00703303">
        <w:t xml:space="preserve">указанные в пп. </w:t>
      </w:r>
      <w:r w:rsidR="00703303" w:rsidRPr="00703303">
        <w:t>2</w:t>
      </w:r>
      <w:r w:rsidR="00B43F69" w:rsidRPr="00703303">
        <w:t>.</w:t>
      </w:r>
      <w:r w:rsidR="00703303" w:rsidRPr="00703303">
        <w:t>1</w:t>
      </w:r>
      <w:r w:rsidR="00B43F69" w:rsidRPr="00703303">
        <w:t>-</w:t>
      </w:r>
      <w:r w:rsidR="00703303" w:rsidRPr="00703303">
        <w:t>2</w:t>
      </w:r>
      <w:r w:rsidR="00B43F69" w:rsidRPr="00703303">
        <w:t>.</w:t>
      </w:r>
      <w:r w:rsidR="00703303" w:rsidRPr="00703303">
        <w:t>8</w:t>
      </w:r>
      <w:r w:rsidR="00B43F69" w:rsidRPr="00703303">
        <w:t xml:space="preserve"> настоящего Положения.</w:t>
      </w:r>
    </w:p>
    <w:p w14:paraId="1AECBB24" w14:textId="77777777" w:rsidR="00C871EC" w:rsidRDefault="00630AE5" w:rsidP="00C871EC">
      <w:pPr>
        <w:autoSpaceDE w:val="0"/>
        <w:autoSpaceDN w:val="0"/>
        <w:adjustRightInd w:val="0"/>
        <w:jc w:val="both"/>
      </w:pPr>
      <w:r w:rsidRPr="00630AE5">
        <w:t>3.2</w:t>
      </w:r>
      <w:r w:rsidR="008B506F" w:rsidRPr="00630AE5">
        <w:t xml:space="preserve">. </w:t>
      </w:r>
      <w:r w:rsidR="00C871EC">
        <w:t>Экзамен проводится комиссиями по допуску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осуществляющих образовательную деятельность, а также лиц с высшим медицинским или высшим фармацевтическим образованием, полученным в российских или иностранных организациях, осуществляющих образовательную деятельность,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(далее - комиссия).</w:t>
      </w:r>
    </w:p>
    <w:p w14:paraId="06D40562" w14:textId="77777777" w:rsidR="008B506F" w:rsidRPr="00630AE5" w:rsidRDefault="00A60B12" w:rsidP="00B44332">
      <w:pPr>
        <w:pStyle w:val="ac"/>
        <w:spacing w:before="0" w:beforeAutospacing="0" w:after="0" w:afterAutospacing="0"/>
        <w:jc w:val="both"/>
      </w:pPr>
      <w:r>
        <w:t xml:space="preserve">3.3. </w:t>
      </w:r>
      <w:r w:rsidR="008B506F" w:rsidRPr="00630AE5">
        <w:t xml:space="preserve">Лица, </w:t>
      </w:r>
      <w:r w:rsidR="00B43F69" w:rsidRPr="00D4093C">
        <w:t xml:space="preserve">не завершившие освоение образовательных программ высшего медицинского или высшего фармацевтического образования в российских или иностранных организациях, осуществляющих образовательную деятельность </w:t>
      </w:r>
      <w:r w:rsidR="008B506F" w:rsidRPr="00D4093C">
        <w:t>предоставляют</w:t>
      </w:r>
      <w:r w:rsidR="008B506F" w:rsidRPr="00630AE5">
        <w:t xml:space="preserve"> в комиссию:</w:t>
      </w:r>
    </w:p>
    <w:p w14:paraId="0EDF4803" w14:textId="77777777" w:rsidR="008B506F" w:rsidRPr="00630AE5" w:rsidRDefault="008B506F" w:rsidP="00B44332">
      <w:pPr>
        <w:pStyle w:val="ac"/>
        <w:numPr>
          <w:ilvl w:val="0"/>
          <w:numId w:val="4"/>
        </w:numPr>
        <w:spacing w:before="0" w:beforeAutospacing="0" w:after="0" w:afterAutospacing="0"/>
      </w:pPr>
      <w:r w:rsidRPr="00630AE5">
        <w:t>Личное заявление с просьбой о допуске к сдаче экзамена</w:t>
      </w:r>
      <w:r w:rsidR="003B4250">
        <w:t xml:space="preserve"> с подписью декана</w:t>
      </w:r>
      <w:r w:rsidR="006E72AC" w:rsidRPr="00630AE5">
        <w:t xml:space="preserve"> (</w:t>
      </w:r>
      <w:r w:rsidR="006501F0">
        <w:t>П</w:t>
      </w:r>
      <w:r w:rsidR="006E72AC" w:rsidRPr="00630AE5">
        <w:t>риложение</w:t>
      </w:r>
      <w:r w:rsidR="001B6A75">
        <w:t xml:space="preserve"> </w:t>
      </w:r>
      <w:r w:rsidR="00A23690">
        <w:t>№</w:t>
      </w:r>
      <w:r w:rsidR="001B6A75">
        <w:t>1</w:t>
      </w:r>
      <w:r w:rsidR="006E72AC" w:rsidRPr="00630AE5">
        <w:t>)</w:t>
      </w:r>
      <w:r w:rsidRPr="00630AE5">
        <w:t>;</w:t>
      </w:r>
    </w:p>
    <w:p w14:paraId="26DA528A" w14:textId="77777777" w:rsidR="00190454" w:rsidRPr="00630AE5" w:rsidRDefault="00190454" w:rsidP="00B44332">
      <w:pPr>
        <w:pStyle w:val="ac"/>
        <w:numPr>
          <w:ilvl w:val="0"/>
          <w:numId w:val="4"/>
        </w:numPr>
        <w:spacing w:before="0" w:beforeAutospacing="0" w:after="0" w:afterAutospacing="0"/>
      </w:pPr>
      <w:r w:rsidRPr="00630AE5">
        <w:t>Копию паспорта</w:t>
      </w:r>
    </w:p>
    <w:p w14:paraId="209D3B7F" w14:textId="77777777" w:rsidR="00190454" w:rsidRDefault="00190454" w:rsidP="00B44332">
      <w:pPr>
        <w:numPr>
          <w:ilvl w:val="0"/>
          <w:numId w:val="4"/>
        </w:numPr>
        <w:jc w:val="both"/>
      </w:pPr>
      <w:r w:rsidRPr="00630AE5">
        <w:t xml:space="preserve">Свидетельство о заключении брака при несовпадении фамилий в документах (копия); </w:t>
      </w:r>
    </w:p>
    <w:p w14:paraId="4B0035ED" w14:textId="77777777" w:rsidR="004E2198" w:rsidRPr="00D4093C" w:rsidRDefault="004E2198" w:rsidP="00B44332">
      <w:pPr>
        <w:pStyle w:val="ConsPlusNormal"/>
        <w:numPr>
          <w:ilvl w:val="0"/>
          <w:numId w:val="4"/>
        </w:numPr>
        <w:jc w:val="both"/>
        <w:rPr>
          <w:rFonts w:ascii="Times New Roman" w:hAnsi="Times New Roman" w:cs="Times New Roman"/>
          <w:sz w:val="24"/>
          <w:szCs w:val="24"/>
        </w:rPr>
      </w:pPr>
      <w:r w:rsidRPr="00D4093C">
        <w:rPr>
          <w:rFonts w:ascii="Times New Roman" w:hAnsi="Times New Roman" w:cs="Times New Roman"/>
          <w:sz w:val="24"/>
          <w:szCs w:val="24"/>
        </w:rPr>
        <w:t xml:space="preserve">В случае, если документы, указанные в </w:t>
      </w:r>
      <w:hyperlink w:anchor="P53">
        <w:r w:rsidRPr="00E05C24">
          <w:rPr>
            <w:rFonts w:ascii="Times New Roman" w:hAnsi="Times New Roman" w:cs="Times New Roman"/>
            <w:sz w:val="24"/>
            <w:szCs w:val="24"/>
          </w:rPr>
          <w:t>пунктах 1.2</w:t>
        </w:r>
      </w:hyperlink>
      <w:r w:rsidR="00DD1408">
        <w:rPr>
          <w:rFonts w:ascii="Times New Roman" w:hAnsi="Times New Roman" w:cs="Times New Roman"/>
          <w:sz w:val="24"/>
          <w:szCs w:val="24"/>
        </w:rPr>
        <w:t xml:space="preserve"> -</w:t>
      </w:r>
      <w:r w:rsidRPr="00E05C24">
        <w:rPr>
          <w:rFonts w:ascii="Times New Roman" w:hAnsi="Times New Roman" w:cs="Times New Roman"/>
          <w:sz w:val="24"/>
          <w:szCs w:val="24"/>
        </w:rPr>
        <w:t xml:space="preserve"> 1.</w:t>
      </w:r>
      <w:r w:rsidR="00D4093C" w:rsidRPr="00E05C24">
        <w:rPr>
          <w:rFonts w:ascii="Times New Roman" w:hAnsi="Times New Roman" w:cs="Times New Roman"/>
          <w:sz w:val="24"/>
          <w:szCs w:val="24"/>
        </w:rPr>
        <w:t>4</w:t>
      </w:r>
      <w:r w:rsidRPr="00D4093C">
        <w:rPr>
          <w:rFonts w:ascii="Times New Roman" w:hAnsi="Times New Roman" w:cs="Times New Roman"/>
          <w:sz w:val="24"/>
          <w:szCs w:val="24"/>
        </w:rPr>
        <w:t xml:space="preserve"> Положения, составлены на иностранном языке, к ним прилагается нотариально заверенный перевод на русский язык.</w:t>
      </w:r>
    </w:p>
    <w:p w14:paraId="6221A72D" w14:textId="77777777" w:rsidR="00584E89" w:rsidRPr="00D4093C" w:rsidRDefault="002050A8" w:rsidP="00B44332">
      <w:pPr>
        <w:pStyle w:val="ConsPlusNormal"/>
        <w:numPr>
          <w:ilvl w:val="0"/>
          <w:numId w:val="4"/>
        </w:numPr>
        <w:jc w:val="both"/>
        <w:rPr>
          <w:rFonts w:ascii="Times New Roman" w:hAnsi="Times New Roman" w:cs="Times New Roman"/>
          <w:sz w:val="24"/>
          <w:szCs w:val="24"/>
        </w:rPr>
      </w:pPr>
      <w:r w:rsidRPr="00D4093C">
        <w:rPr>
          <w:rFonts w:ascii="Times New Roman" w:hAnsi="Times New Roman" w:cs="Times New Roman"/>
          <w:sz w:val="24"/>
          <w:szCs w:val="24"/>
        </w:rPr>
        <w:lastRenderedPageBreak/>
        <w:t>Соискатели вправе представить по собственной инициативе копии иных документов, подтверждающих обучение и (или) квалификацию.</w:t>
      </w:r>
    </w:p>
    <w:p w14:paraId="401760A2" w14:textId="77777777" w:rsidR="00190454" w:rsidRPr="00D4093C" w:rsidRDefault="008B506F" w:rsidP="00B44332">
      <w:pPr>
        <w:pStyle w:val="ac"/>
        <w:spacing w:before="0" w:beforeAutospacing="0" w:after="0" w:afterAutospacing="0"/>
        <w:jc w:val="both"/>
      </w:pPr>
      <w:r w:rsidRPr="00D4093C">
        <w:t xml:space="preserve">Лица с высшим медицинским или высшим фармацевтическим образованием </w:t>
      </w:r>
      <w:r w:rsidR="00190454" w:rsidRPr="00D4093C">
        <w:t>предоставляют в комиссию:</w:t>
      </w:r>
    </w:p>
    <w:p w14:paraId="5BE30748" w14:textId="77777777" w:rsidR="00190454" w:rsidRPr="00D4093C" w:rsidRDefault="00190454" w:rsidP="00B44332">
      <w:pPr>
        <w:pStyle w:val="ac"/>
        <w:numPr>
          <w:ilvl w:val="0"/>
          <w:numId w:val="4"/>
        </w:numPr>
        <w:spacing w:before="0" w:beforeAutospacing="0" w:after="0" w:afterAutospacing="0"/>
      </w:pPr>
      <w:r w:rsidRPr="00D4093C">
        <w:t>Личное заявление с просьбой о допуске к сдаче экзамена</w:t>
      </w:r>
      <w:r w:rsidR="006E72AC" w:rsidRPr="00D4093C">
        <w:t xml:space="preserve"> (</w:t>
      </w:r>
      <w:r w:rsidR="006501F0">
        <w:t>П</w:t>
      </w:r>
      <w:r w:rsidR="006E72AC" w:rsidRPr="00D4093C">
        <w:t>риложение</w:t>
      </w:r>
      <w:r w:rsidR="001B6A75" w:rsidRPr="00D4093C">
        <w:t xml:space="preserve"> </w:t>
      </w:r>
      <w:r w:rsidR="00A23690">
        <w:t>№</w:t>
      </w:r>
      <w:r w:rsidR="001B6A75" w:rsidRPr="00D4093C">
        <w:t>1</w:t>
      </w:r>
      <w:r w:rsidR="006E72AC" w:rsidRPr="00D4093C">
        <w:t>)</w:t>
      </w:r>
      <w:r w:rsidRPr="00D4093C">
        <w:t>;</w:t>
      </w:r>
    </w:p>
    <w:p w14:paraId="2F9B4C98" w14:textId="77777777" w:rsidR="00190454" w:rsidRPr="00D4093C" w:rsidRDefault="00190454" w:rsidP="00B44332">
      <w:pPr>
        <w:pStyle w:val="ac"/>
        <w:numPr>
          <w:ilvl w:val="0"/>
          <w:numId w:val="4"/>
        </w:numPr>
        <w:spacing w:before="0" w:beforeAutospacing="0" w:after="0" w:afterAutospacing="0"/>
        <w:jc w:val="both"/>
      </w:pPr>
      <w:r w:rsidRPr="00D4093C">
        <w:t>Диплом о высшем профессиональном образовании</w:t>
      </w:r>
      <w:r w:rsidR="003B4250">
        <w:t xml:space="preserve"> с приложением</w:t>
      </w:r>
      <w:r w:rsidRPr="00D4093C">
        <w:t xml:space="preserve"> и его копию </w:t>
      </w:r>
    </w:p>
    <w:p w14:paraId="73D62B39" w14:textId="77777777" w:rsidR="00190454" w:rsidRPr="00D4093C" w:rsidRDefault="00190454" w:rsidP="00B44332">
      <w:pPr>
        <w:numPr>
          <w:ilvl w:val="0"/>
          <w:numId w:val="4"/>
        </w:numPr>
        <w:jc w:val="both"/>
      </w:pPr>
      <w:r w:rsidRPr="00D4093C">
        <w:t xml:space="preserve">Копию паспорта </w:t>
      </w:r>
    </w:p>
    <w:p w14:paraId="7A4518E6" w14:textId="77777777" w:rsidR="00190454" w:rsidRPr="00D4093C" w:rsidRDefault="00190454" w:rsidP="00B44332">
      <w:pPr>
        <w:numPr>
          <w:ilvl w:val="0"/>
          <w:numId w:val="4"/>
        </w:numPr>
        <w:jc w:val="both"/>
      </w:pPr>
      <w:r w:rsidRPr="00D4093C">
        <w:t xml:space="preserve">Свидетельство о заключении брака при несовпадении фамилий в документах (копия); </w:t>
      </w:r>
    </w:p>
    <w:p w14:paraId="47D91EAC" w14:textId="77777777" w:rsidR="004E2198" w:rsidRPr="00D4093C" w:rsidRDefault="004E2198" w:rsidP="00B44332">
      <w:pPr>
        <w:pStyle w:val="ConsPlusNormal"/>
        <w:numPr>
          <w:ilvl w:val="0"/>
          <w:numId w:val="4"/>
        </w:numPr>
        <w:jc w:val="both"/>
        <w:rPr>
          <w:rFonts w:ascii="Times New Roman" w:hAnsi="Times New Roman" w:cs="Times New Roman"/>
          <w:sz w:val="24"/>
          <w:szCs w:val="24"/>
        </w:rPr>
      </w:pPr>
      <w:r w:rsidRPr="00D4093C">
        <w:rPr>
          <w:rFonts w:ascii="Times New Roman" w:hAnsi="Times New Roman" w:cs="Times New Roman"/>
          <w:sz w:val="24"/>
          <w:szCs w:val="24"/>
        </w:rPr>
        <w:t xml:space="preserve">В случае, если документы, указанные в </w:t>
      </w:r>
      <w:hyperlink w:anchor="P53">
        <w:r w:rsidRPr="00D4093C">
          <w:rPr>
            <w:rFonts w:ascii="Times New Roman" w:hAnsi="Times New Roman" w:cs="Times New Roman"/>
            <w:sz w:val="24"/>
            <w:szCs w:val="24"/>
          </w:rPr>
          <w:t>пунктах 1.2</w:t>
        </w:r>
      </w:hyperlink>
      <w:r w:rsidRPr="00D4093C">
        <w:rPr>
          <w:rFonts w:ascii="Times New Roman" w:hAnsi="Times New Roman" w:cs="Times New Roman"/>
          <w:sz w:val="24"/>
          <w:szCs w:val="24"/>
        </w:rPr>
        <w:t xml:space="preserve"> – 1.</w:t>
      </w:r>
      <w:r w:rsidR="00D4093C">
        <w:rPr>
          <w:rFonts w:ascii="Times New Roman" w:hAnsi="Times New Roman" w:cs="Times New Roman"/>
          <w:sz w:val="24"/>
          <w:szCs w:val="24"/>
        </w:rPr>
        <w:t>4</w:t>
      </w:r>
      <w:r w:rsidRPr="00D4093C">
        <w:rPr>
          <w:rFonts w:ascii="Times New Roman" w:hAnsi="Times New Roman" w:cs="Times New Roman"/>
          <w:sz w:val="24"/>
          <w:szCs w:val="24"/>
        </w:rPr>
        <w:t xml:space="preserve"> Положения, составлены на иностранном языке, к ним прилагается нотариально заверенный перевод на русский язык.</w:t>
      </w:r>
    </w:p>
    <w:p w14:paraId="6F7A94B5" w14:textId="77777777" w:rsidR="002050A8" w:rsidRPr="00D4093C" w:rsidRDefault="002050A8" w:rsidP="00B44332">
      <w:pPr>
        <w:pStyle w:val="ConsPlusNormal"/>
        <w:numPr>
          <w:ilvl w:val="0"/>
          <w:numId w:val="4"/>
        </w:numPr>
        <w:jc w:val="both"/>
        <w:rPr>
          <w:rFonts w:ascii="Times New Roman" w:hAnsi="Times New Roman" w:cs="Times New Roman"/>
          <w:sz w:val="24"/>
          <w:szCs w:val="24"/>
        </w:rPr>
      </w:pPr>
      <w:r w:rsidRPr="00D4093C">
        <w:rPr>
          <w:rFonts w:ascii="Times New Roman" w:hAnsi="Times New Roman" w:cs="Times New Roman"/>
          <w:sz w:val="24"/>
          <w:szCs w:val="24"/>
        </w:rPr>
        <w:t>Соискатели вправе представить по собственной инициативе копии иных документов, подтверждающих обучение и (или) квалификацию.</w:t>
      </w:r>
    </w:p>
    <w:p w14:paraId="4CA7D6FE" w14:textId="77777777" w:rsidR="002050A8" w:rsidRPr="00D4093C" w:rsidRDefault="002050A8" w:rsidP="00B44332">
      <w:pPr>
        <w:pStyle w:val="ConsPlusNormal"/>
        <w:spacing w:before="220"/>
        <w:jc w:val="both"/>
        <w:rPr>
          <w:rFonts w:ascii="Times New Roman" w:hAnsi="Times New Roman" w:cs="Times New Roman"/>
          <w:sz w:val="24"/>
          <w:szCs w:val="24"/>
        </w:rPr>
      </w:pPr>
      <w:r w:rsidRPr="00D4093C">
        <w:rPr>
          <w:rFonts w:ascii="Times New Roman" w:hAnsi="Times New Roman" w:cs="Times New Roman"/>
          <w:sz w:val="24"/>
          <w:szCs w:val="24"/>
        </w:rPr>
        <w:t>3.4. В слу</w:t>
      </w:r>
      <w:r w:rsidR="002B35EE">
        <w:rPr>
          <w:rFonts w:ascii="Times New Roman" w:hAnsi="Times New Roman" w:cs="Times New Roman"/>
          <w:sz w:val="24"/>
          <w:szCs w:val="24"/>
        </w:rPr>
        <w:t>ч</w:t>
      </w:r>
      <w:r w:rsidRPr="00D4093C">
        <w:rPr>
          <w:rFonts w:ascii="Times New Roman" w:hAnsi="Times New Roman" w:cs="Times New Roman"/>
          <w:sz w:val="24"/>
          <w:szCs w:val="24"/>
        </w:rPr>
        <w:t>ае представления неполного комплекта документов комиссия возвращает заявление и документы и уведомляет о возможности повторно представить полный пакет документов.</w:t>
      </w:r>
    </w:p>
    <w:p w14:paraId="5DEFB633" w14:textId="77777777" w:rsidR="002050A8" w:rsidRPr="00D4093C" w:rsidRDefault="002050A8" w:rsidP="00D4093C">
      <w:pPr>
        <w:pStyle w:val="ConsPlusNormal"/>
        <w:jc w:val="both"/>
        <w:rPr>
          <w:rFonts w:ascii="Times New Roman" w:hAnsi="Times New Roman" w:cs="Times New Roman"/>
          <w:sz w:val="24"/>
          <w:szCs w:val="24"/>
        </w:rPr>
      </w:pPr>
      <w:r w:rsidRPr="00D4093C">
        <w:rPr>
          <w:rFonts w:ascii="Times New Roman" w:hAnsi="Times New Roman" w:cs="Times New Roman"/>
          <w:sz w:val="24"/>
          <w:szCs w:val="24"/>
        </w:rPr>
        <w:t>3.5. На основании заявления и представленных документов комиссия устанавливает соответствие образования (освоенного объема образовательной программы) соискателя, необходимого для осуществления медицинской или фармацевтической деятельности на выбранной должности специалиста со средним медицинским или средним фармацевтическим образованием, требованиям к образованию. При установлении соответствия образования (освоенного объема образовательной программы) комиссия принимает решение о допуске к экзамену и дату его проведения. При установлении несоответствия образования (освоенного объема образовательной программы) соискателя, необходимого для осуществления медицинской или фармацевтической деятельности на выбранной должности специалиста со средним медицинским или средним фармацевтическим образованием комиссия возвращает заявление и представленные документы.</w:t>
      </w:r>
    </w:p>
    <w:p w14:paraId="502D99E5" w14:textId="77777777" w:rsidR="008B506F" w:rsidRPr="00D4093C" w:rsidRDefault="00630AE5" w:rsidP="006501F0">
      <w:pPr>
        <w:pStyle w:val="ac"/>
        <w:spacing w:before="0" w:beforeAutospacing="0" w:after="0" w:afterAutospacing="0"/>
        <w:jc w:val="both"/>
      </w:pPr>
      <w:r w:rsidRPr="00D4093C">
        <w:t>3.</w:t>
      </w:r>
      <w:r w:rsidR="003B4250">
        <w:t>6</w:t>
      </w:r>
      <w:r w:rsidR="008B506F" w:rsidRPr="00D4093C">
        <w:t>. Экзамен сдается лично Соискателем на русском языке и включает:</w:t>
      </w:r>
    </w:p>
    <w:p w14:paraId="0075B818" w14:textId="77777777" w:rsidR="008B506F" w:rsidRPr="00630AE5" w:rsidRDefault="008B506F" w:rsidP="006501F0">
      <w:pPr>
        <w:pStyle w:val="ac"/>
        <w:numPr>
          <w:ilvl w:val="0"/>
          <w:numId w:val="5"/>
        </w:numPr>
        <w:spacing w:before="0" w:beforeAutospacing="0" w:after="0" w:afterAutospacing="0"/>
        <w:jc w:val="both"/>
      </w:pPr>
      <w:r w:rsidRPr="00630AE5">
        <w:t>тестовый контроль знаний;</w:t>
      </w:r>
      <w:r w:rsidR="00794785" w:rsidRPr="00630AE5">
        <w:t xml:space="preserve"> </w:t>
      </w:r>
    </w:p>
    <w:p w14:paraId="3F241249" w14:textId="77777777" w:rsidR="008B506F" w:rsidRPr="00630AE5" w:rsidRDefault="008B506F" w:rsidP="006501F0">
      <w:pPr>
        <w:pStyle w:val="ac"/>
        <w:numPr>
          <w:ilvl w:val="0"/>
          <w:numId w:val="5"/>
        </w:numPr>
        <w:spacing w:before="0" w:beforeAutospacing="0" w:after="0" w:afterAutospacing="0"/>
        <w:jc w:val="both"/>
      </w:pPr>
      <w:r w:rsidRPr="00630AE5">
        <w:t>оценку практических навыков;</w:t>
      </w:r>
    </w:p>
    <w:p w14:paraId="65DE62BE" w14:textId="77777777" w:rsidR="008B506F" w:rsidRPr="00630AE5" w:rsidRDefault="008B506F" w:rsidP="006501F0">
      <w:pPr>
        <w:pStyle w:val="ac"/>
        <w:numPr>
          <w:ilvl w:val="0"/>
          <w:numId w:val="5"/>
        </w:numPr>
        <w:spacing w:before="0" w:beforeAutospacing="0" w:after="0" w:afterAutospacing="0"/>
        <w:jc w:val="both"/>
      </w:pPr>
      <w:r w:rsidRPr="00630AE5">
        <w:t>собеседование.</w:t>
      </w:r>
    </w:p>
    <w:p w14:paraId="1F7F11BB" w14:textId="77777777" w:rsidR="003B4250" w:rsidRDefault="00630AE5" w:rsidP="006501F0">
      <w:pPr>
        <w:autoSpaceDE w:val="0"/>
        <w:autoSpaceDN w:val="0"/>
        <w:adjustRightInd w:val="0"/>
        <w:jc w:val="both"/>
      </w:pPr>
      <w:r w:rsidRPr="00630AE5">
        <w:t>3.</w:t>
      </w:r>
      <w:r w:rsidR="003B4250">
        <w:t>7</w:t>
      </w:r>
      <w:r w:rsidR="00794785" w:rsidRPr="00630AE5">
        <w:t xml:space="preserve">. </w:t>
      </w:r>
      <w:r w:rsidR="003B4250">
        <w:t xml:space="preserve">Тестовый контроль знаний проводится с использованием комплектуемых путем случайной выборки 80 тестовых заданий из единой базы оценочных средств, формируемой образовательной организацией и обновляемой образовательной организацией ежегодно (далее - единая база оценочных средств). На решение тестовых заданий отводится 60 минут. Результат тестового контроля знаний формируется с указанием процента правильных ответов от общего количества тестовых заданий. </w:t>
      </w:r>
    </w:p>
    <w:p w14:paraId="68D7EC54" w14:textId="77777777" w:rsidR="003B4250" w:rsidRDefault="003B4250" w:rsidP="003B4250">
      <w:pPr>
        <w:autoSpaceDE w:val="0"/>
        <w:autoSpaceDN w:val="0"/>
        <w:adjustRightInd w:val="0"/>
        <w:jc w:val="both"/>
      </w:pPr>
      <w:r>
        <w:t>3.8. На основании результата выполнения тестового контроля знаний комиссия принимает одно из следующих решений:</w:t>
      </w:r>
    </w:p>
    <w:p w14:paraId="3E92319A" w14:textId="77777777" w:rsidR="003B4250" w:rsidRDefault="003B4250" w:rsidP="00B44332">
      <w:pPr>
        <w:autoSpaceDE w:val="0"/>
        <w:autoSpaceDN w:val="0"/>
        <w:adjustRightInd w:val="0"/>
        <w:ind w:firstLine="708"/>
        <w:jc w:val="both"/>
      </w:pPr>
      <w:r>
        <w:t>"сдано" при результате 85% или более правильных ответов от общего числа тестовых заданий;</w:t>
      </w:r>
    </w:p>
    <w:p w14:paraId="0985A7AE" w14:textId="77777777" w:rsidR="003B4250" w:rsidRDefault="003B4250" w:rsidP="00B44332">
      <w:pPr>
        <w:autoSpaceDE w:val="0"/>
        <w:autoSpaceDN w:val="0"/>
        <w:adjustRightInd w:val="0"/>
        <w:ind w:firstLine="708"/>
        <w:jc w:val="both"/>
      </w:pPr>
      <w:r>
        <w:t>"не сдано" при результате 84% или менее правильных ответов от общего числа тестовых заданий.</w:t>
      </w:r>
    </w:p>
    <w:p w14:paraId="677E83AB" w14:textId="77777777" w:rsidR="003B4250" w:rsidRDefault="003B4250" w:rsidP="00B44332">
      <w:pPr>
        <w:autoSpaceDE w:val="0"/>
        <w:autoSpaceDN w:val="0"/>
        <w:adjustRightInd w:val="0"/>
        <w:ind w:firstLine="708"/>
        <w:jc w:val="both"/>
      </w:pPr>
      <w:r>
        <w:t>Результат тестового контроля знаний отражается в протоколе результатов экзамена.</w:t>
      </w:r>
    </w:p>
    <w:p w14:paraId="7B8E1F91" w14:textId="77777777" w:rsidR="00B627FC" w:rsidRDefault="00630AE5" w:rsidP="00B627FC">
      <w:pPr>
        <w:autoSpaceDE w:val="0"/>
        <w:autoSpaceDN w:val="0"/>
        <w:adjustRightInd w:val="0"/>
        <w:jc w:val="both"/>
      </w:pPr>
      <w:r w:rsidRPr="00D4093C">
        <w:t>3.</w:t>
      </w:r>
      <w:r w:rsidR="00B627FC">
        <w:t>9</w:t>
      </w:r>
      <w:r w:rsidR="00794785" w:rsidRPr="00D4093C">
        <w:t xml:space="preserve">. </w:t>
      </w:r>
      <w:r w:rsidR="00B627FC">
        <w:t xml:space="preserve">Результат владения практическими навыками определяется путем оценки правильности и последовательности выполнения не менее 3 практических заданий. Комплектование набора </w:t>
      </w:r>
      <w:r w:rsidR="00B627FC">
        <w:lastRenderedPageBreak/>
        <w:t>практических заданий осуществляется из единой базы оценочных средств. На выполнение одного практического задания отводится не менее 15 минут.</w:t>
      </w:r>
    </w:p>
    <w:p w14:paraId="165E05D3" w14:textId="77777777" w:rsidR="00B627FC" w:rsidRDefault="00B627FC" w:rsidP="00B627FC">
      <w:pPr>
        <w:autoSpaceDE w:val="0"/>
        <w:autoSpaceDN w:val="0"/>
        <w:adjustRightInd w:val="0"/>
        <w:jc w:val="both"/>
      </w:pPr>
      <w:r>
        <w:t>3.10. Результат оценки практических навыков формируется с указанием процента правильно выполненных практических действий.</w:t>
      </w:r>
    </w:p>
    <w:p w14:paraId="301224C7" w14:textId="77777777" w:rsidR="00B627FC" w:rsidRDefault="00B627FC" w:rsidP="00B627FC">
      <w:pPr>
        <w:autoSpaceDE w:val="0"/>
        <w:autoSpaceDN w:val="0"/>
        <w:adjustRightInd w:val="0"/>
        <w:ind w:firstLine="540"/>
        <w:jc w:val="both"/>
      </w:pPr>
      <w:r>
        <w:t>На основании результата выполнения оценки практических навыков комиссия принимает одно из следующих решений:</w:t>
      </w:r>
    </w:p>
    <w:p w14:paraId="4319B7D1" w14:textId="77777777" w:rsidR="00B627FC" w:rsidRDefault="00B627FC" w:rsidP="00B627FC">
      <w:pPr>
        <w:autoSpaceDE w:val="0"/>
        <w:autoSpaceDN w:val="0"/>
        <w:adjustRightInd w:val="0"/>
        <w:ind w:firstLine="540"/>
        <w:jc w:val="both"/>
      </w:pPr>
      <w:r>
        <w:t>"сдано" при результате 85% или более правильно выполненных практических действий от общего количества практических действий;</w:t>
      </w:r>
    </w:p>
    <w:p w14:paraId="4CAD9861" w14:textId="77777777" w:rsidR="00B627FC" w:rsidRDefault="00B627FC" w:rsidP="00B627FC">
      <w:pPr>
        <w:autoSpaceDE w:val="0"/>
        <w:autoSpaceDN w:val="0"/>
        <w:adjustRightInd w:val="0"/>
        <w:ind w:firstLine="540"/>
        <w:jc w:val="both"/>
      </w:pPr>
      <w:r>
        <w:t>"не сдано" при результате 84% или менее правильно выполненных практических действий от общего количества практических действий.</w:t>
      </w:r>
    </w:p>
    <w:p w14:paraId="3ABB97B5" w14:textId="77777777" w:rsidR="00B627FC" w:rsidRDefault="00B627FC" w:rsidP="00B627FC">
      <w:pPr>
        <w:autoSpaceDE w:val="0"/>
        <w:autoSpaceDN w:val="0"/>
        <w:adjustRightInd w:val="0"/>
        <w:ind w:firstLine="540"/>
        <w:jc w:val="both"/>
      </w:pPr>
      <w:r>
        <w:t>Результат оценки практических навыков отражается в протоколе результатов экзамена.</w:t>
      </w:r>
    </w:p>
    <w:p w14:paraId="49B7C5C2" w14:textId="77777777" w:rsidR="00B627FC" w:rsidRDefault="00B627FC" w:rsidP="00B627FC">
      <w:pPr>
        <w:autoSpaceDE w:val="0"/>
        <w:autoSpaceDN w:val="0"/>
        <w:adjustRightInd w:val="0"/>
        <w:jc w:val="both"/>
      </w:pPr>
      <w:r>
        <w:t>3.11. Собеседование проводится комиссией по теоретическим и практическим вопросам профессиональной деятельности специалиста при условии успешного прохождения им тестового контроля знаний.  Результат собеседования отражается в протоколе результатов экзамена.</w:t>
      </w:r>
    </w:p>
    <w:p w14:paraId="2A2A7680" w14:textId="77777777" w:rsidR="00B627FC" w:rsidRDefault="00B627FC" w:rsidP="00E42EF3">
      <w:pPr>
        <w:autoSpaceDE w:val="0"/>
        <w:autoSpaceDN w:val="0"/>
        <w:adjustRightInd w:val="0"/>
        <w:jc w:val="both"/>
      </w:pPr>
      <w:r>
        <w:t>3.12. Решение о сдаче экзамена принимается комиссией по результатам тестирования, собеседования и с учетом оценки практических навыков.</w:t>
      </w:r>
    </w:p>
    <w:p w14:paraId="3A10C9DE" w14:textId="77777777" w:rsidR="00B627FC" w:rsidRDefault="00B627FC" w:rsidP="00B44332">
      <w:pPr>
        <w:autoSpaceDE w:val="0"/>
        <w:autoSpaceDN w:val="0"/>
        <w:adjustRightInd w:val="0"/>
        <w:ind w:firstLine="540"/>
        <w:jc w:val="both"/>
      </w:pPr>
      <w:r>
        <w:t>Комиссия принимает одно из следующих решений:</w:t>
      </w:r>
    </w:p>
    <w:p w14:paraId="311D1A6C" w14:textId="77777777" w:rsidR="00B627FC" w:rsidRDefault="00B627FC" w:rsidP="00E42EF3">
      <w:pPr>
        <w:autoSpaceDE w:val="0"/>
        <w:autoSpaceDN w:val="0"/>
        <w:adjustRightInd w:val="0"/>
        <w:ind w:firstLine="540"/>
        <w:jc w:val="both"/>
      </w:pPr>
      <w:r>
        <w:t>допустить к осуществлению медицинской деятельности или фармацевтической деятельности в соответствующей должности на срок 5 лет;</w:t>
      </w:r>
    </w:p>
    <w:p w14:paraId="448B73BB" w14:textId="77777777" w:rsidR="00B627FC" w:rsidRDefault="00B627FC" w:rsidP="00E42EF3">
      <w:pPr>
        <w:autoSpaceDE w:val="0"/>
        <w:autoSpaceDN w:val="0"/>
        <w:adjustRightInd w:val="0"/>
        <w:ind w:firstLine="540"/>
        <w:jc w:val="both"/>
      </w:pPr>
      <w:r>
        <w:t>отказать в допуске к осуществлению медицинской деятельности или фармацевтической деятельности в соответствующей должности.</w:t>
      </w:r>
    </w:p>
    <w:p w14:paraId="34E3A640" w14:textId="77777777" w:rsidR="00B627FC" w:rsidRDefault="00E42EF3" w:rsidP="00E42EF3">
      <w:pPr>
        <w:autoSpaceDE w:val="0"/>
        <w:autoSpaceDN w:val="0"/>
        <w:adjustRightInd w:val="0"/>
        <w:jc w:val="both"/>
      </w:pPr>
      <w:r>
        <w:t>3.13.</w:t>
      </w:r>
      <w:r w:rsidR="00B627FC">
        <w:t xml:space="preserve"> Повторная сдача экзамена проводится в сроки, определяемые комиссией.</w:t>
      </w:r>
    </w:p>
    <w:p w14:paraId="1C6DAC82" w14:textId="77777777" w:rsidR="00B627FC" w:rsidRDefault="00E42EF3" w:rsidP="00E42EF3">
      <w:pPr>
        <w:autoSpaceDE w:val="0"/>
        <w:autoSpaceDN w:val="0"/>
        <w:adjustRightInd w:val="0"/>
        <w:jc w:val="both"/>
      </w:pPr>
      <w:r>
        <w:t xml:space="preserve">3.14. </w:t>
      </w:r>
      <w:r w:rsidR="00B627FC">
        <w:t>Результаты сдачи экзамена оформляются протоколом</w:t>
      </w:r>
      <w:r w:rsidR="00DA1AE7">
        <w:t xml:space="preserve"> (</w:t>
      </w:r>
      <w:r w:rsidR="006501F0" w:rsidRPr="009953E1">
        <w:t>П</w:t>
      </w:r>
      <w:r w:rsidR="00DA1AE7" w:rsidRPr="009953E1">
        <w:t>риложение</w:t>
      </w:r>
      <w:r w:rsidR="00DA1AE7">
        <w:t xml:space="preserve"> №</w:t>
      </w:r>
      <w:r w:rsidR="00B93E1A">
        <w:t>2</w:t>
      </w:r>
      <w:r w:rsidR="00DA1AE7">
        <w:t>)</w:t>
      </w:r>
      <w:r w:rsidR="00B627FC">
        <w:t>.</w:t>
      </w:r>
    </w:p>
    <w:p w14:paraId="367FC71A" w14:textId="77777777" w:rsidR="00B627FC" w:rsidRDefault="00E42EF3" w:rsidP="00E42EF3">
      <w:pPr>
        <w:autoSpaceDE w:val="0"/>
        <w:autoSpaceDN w:val="0"/>
        <w:adjustRightInd w:val="0"/>
        <w:jc w:val="both"/>
      </w:pPr>
      <w:r>
        <w:t xml:space="preserve">3.15. </w:t>
      </w:r>
      <w:r w:rsidR="00B627FC">
        <w:t>Протокол с результатом сдачи экзамена подписывается председательствующим на заседании комиссии, а также членами комиссии, принимавшими экзамен, и заверяется печатью</w:t>
      </w:r>
      <w:r>
        <w:t xml:space="preserve"> </w:t>
      </w:r>
      <w:r w:rsidR="00B627FC">
        <w:t>образовательной организации.</w:t>
      </w:r>
    </w:p>
    <w:p w14:paraId="5F05FC0C" w14:textId="77777777" w:rsidR="00B627FC" w:rsidRDefault="00E42EF3" w:rsidP="00E42EF3">
      <w:pPr>
        <w:autoSpaceDE w:val="0"/>
        <w:autoSpaceDN w:val="0"/>
        <w:adjustRightInd w:val="0"/>
        <w:jc w:val="both"/>
      </w:pPr>
      <w:r>
        <w:t>3.16</w:t>
      </w:r>
      <w:r w:rsidR="00B627FC">
        <w:t xml:space="preserve">. </w:t>
      </w:r>
      <w:r w:rsidR="00DA1AE7" w:rsidRPr="006D73F5">
        <w:t>В течение 15 дней после сдачи экзамена Соискателю выдается выписка из протокола сдачи экзамена, заверенная подписью председательствующего на заседании комиссии</w:t>
      </w:r>
      <w:r w:rsidR="00DA1AE7">
        <w:t xml:space="preserve"> или его заместителя</w:t>
      </w:r>
      <w:r w:rsidR="00DA1AE7" w:rsidRPr="006D73F5">
        <w:t xml:space="preserve"> и печатью образовательной организации (</w:t>
      </w:r>
      <w:r w:rsidR="00DA1AE7" w:rsidRPr="009953E1">
        <w:t>Приложение</w:t>
      </w:r>
      <w:r w:rsidR="00DA1AE7" w:rsidRPr="006D73F5">
        <w:t xml:space="preserve"> №</w:t>
      </w:r>
      <w:r w:rsidR="00B93E1A">
        <w:t>3</w:t>
      </w:r>
      <w:r w:rsidR="00DA1AE7" w:rsidRPr="006D73F5">
        <w:t xml:space="preserve">). Ответственным секретарем Комиссии ведется Журнал выдачи </w:t>
      </w:r>
      <w:r w:rsidR="009953E1">
        <w:t xml:space="preserve">выписок из </w:t>
      </w:r>
      <w:r w:rsidR="00DA1AE7" w:rsidRPr="006D73F5">
        <w:t xml:space="preserve">протоколов. </w:t>
      </w:r>
    </w:p>
    <w:p w14:paraId="03A33CC4" w14:textId="77777777" w:rsidR="00DA1AE7" w:rsidRDefault="00DA1AE7" w:rsidP="00364DF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3.17.  </w:t>
      </w:r>
      <w:r w:rsidR="00630AE5" w:rsidRPr="006D73F5">
        <w:rPr>
          <w:rFonts w:ascii="Times New Roman" w:hAnsi="Times New Roman" w:cs="Times New Roman"/>
          <w:sz w:val="24"/>
          <w:szCs w:val="24"/>
        </w:rPr>
        <w:t>Решение Комиссии Соискатель вправе обжаловать, обратившись в этот же день с заявлением к председателю Комиссии</w:t>
      </w:r>
      <w:r w:rsidR="006562E7" w:rsidRPr="006D73F5">
        <w:rPr>
          <w:rFonts w:ascii="Times New Roman" w:hAnsi="Times New Roman" w:cs="Times New Roman"/>
          <w:sz w:val="24"/>
          <w:szCs w:val="24"/>
        </w:rPr>
        <w:t xml:space="preserve">. </w:t>
      </w:r>
    </w:p>
    <w:p w14:paraId="285EEDF7" w14:textId="77777777" w:rsidR="008E5321" w:rsidRDefault="00630AE5" w:rsidP="006501F0">
      <w:pPr>
        <w:pStyle w:val="ac"/>
        <w:spacing w:before="0" w:beforeAutospacing="0" w:after="0" w:afterAutospacing="0" w:line="276" w:lineRule="auto"/>
        <w:jc w:val="both"/>
      </w:pPr>
      <w:r w:rsidRPr="008D1892">
        <w:t>3.18</w:t>
      </w:r>
      <w:r w:rsidR="008E5321" w:rsidRPr="008D1892">
        <w:t xml:space="preserve">. Экзамен </w:t>
      </w:r>
      <w:r w:rsidR="00DB5D21" w:rsidRPr="008D1892">
        <w:t xml:space="preserve">для студентов </w:t>
      </w:r>
      <w:r w:rsidR="008E5321" w:rsidRPr="008D1892">
        <w:t>проводится на</w:t>
      </w:r>
      <w:r w:rsidR="00DB5D21" w:rsidRPr="008D1892">
        <w:t xml:space="preserve"> безвозмездной основе</w:t>
      </w:r>
      <w:r w:rsidR="008E5321" w:rsidRPr="008D1892">
        <w:t>.</w:t>
      </w:r>
    </w:p>
    <w:p w14:paraId="5CDBF080" w14:textId="77777777" w:rsidR="00AF27A2" w:rsidRPr="00630AE5" w:rsidRDefault="000D40F8" w:rsidP="006501F0">
      <w:pPr>
        <w:pStyle w:val="ac"/>
        <w:spacing w:before="0" w:beforeAutospacing="0" w:after="0" w:afterAutospacing="0" w:line="276" w:lineRule="auto"/>
        <w:jc w:val="both"/>
      </w:pPr>
      <w:r>
        <w:t xml:space="preserve">3.19. Регламент работы </w:t>
      </w:r>
      <w:r w:rsidR="00A35652">
        <w:t>К</w:t>
      </w:r>
      <w:r>
        <w:t xml:space="preserve">омиссии. </w:t>
      </w:r>
      <w:r w:rsidR="00F16754">
        <w:t xml:space="preserve">Заседание </w:t>
      </w:r>
      <w:r w:rsidR="00A35652">
        <w:t>К</w:t>
      </w:r>
      <w:r w:rsidR="00F16754">
        <w:t xml:space="preserve">омиссии проводится ежеквартально. Заседание  </w:t>
      </w:r>
      <w:r w:rsidR="00A35652">
        <w:t>К</w:t>
      </w:r>
      <w:r w:rsidR="00F16754">
        <w:t>омиссии считается правомочным, если на нем присутствует не менее двух третей ее членов</w:t>
      </w:r>
      <w:r w:rsidR="00A35652">
        <w:t xml:space="preserve">. </w:t>
      </w:r>
      <w:r w:rsidR="00AA1A32">
        <w:t>Первый этап включает в себя тестирование (</w:t>
      </w:r>
      <w:r w:rsidR="006D73F5">
        <w:t>80</w:t>
      </w:r>
      <w:r w:rsidR="00AA1A32">
        <w:t xml:space="preserve"> вопросов). Оно проводится в компьютерном классе университета</w:t>
      </w:r>
      <w:r w:rsidR="00DA1AE7">
        <w:t xml:space="preserve"> или в ЭОС университета «</w:t>
      </w:r>
      <w:r w:rsidR="00DA1AE7">
        <w:rPr>
          <w:lang w:val="en-US"/>
        </w:rPr>
        <w:t>MOODLE</w:t>
      </w:r>
      <w:r w:rsidR="00DA1AE7">
        <w:t>»</w:t>
      </w:r>
      <w:r w:rsidR="00AA1A32">
        <w:t xml:space="preserve">. К последующим этапам соискатель допускается, набрав </w:t>
      </w:r>
      <w:r w:rsidR="006D73F5">
        <w:t>85</w:t>
      </w:r>
      <w:r w:rsidR="00AA1A32">
        <w:t xml:space="preserve"> и более процентов. Применяются тесты 1 уровня. </w:t>
      </w:r>
      <w:r w:rsidR="00DA6FE1">
        <w:t xml:space="preserve">Второй и третий этапы проводятся в практических условиях ФАЦ. </w:t>
      </w:r>
      <w:r>
        <w:t xml:space="preserve">Начало экзамена в 9.00 часов по местному времени. Соискатели в аудиторию допускаются по документу, удостоверяющему личность. Результаты 2 и 3 этапов сообщаются сразу после прохождения испытания. Информация о результатах экзамена может быть размещена в сети Интернет на официальном сайте СГМУ. </w:t>
      </w:r>
    </w:p>
    <w:p w14:paraId="7CA63B2F" w14:textId="77777777" w:rsidR="008B506F" w:rsidRPr="00630AE5" w:rsidRDefault="008B506F" w:rsidP="00630AE5">
      <w:pPr>
        <w:spacing w:line="276" w:lineRule="auto"/>
        <w:ind w:firstLine="513"/>
        <w:jc w:val="center"/>
        <w:rPr>
          <w:b/>
        </w:rPr>
      </w:pPr>
    </w:p>
    <w:p w14:paraId="10396E5E" w14:textId="77777777" w:rsidR="00E84E4D" w:rsidRPr="00E84E4D" w:rsidRDefault="001B6A75" w:rsidP="00630AE5">
      <w:pPr>
        <w:spacing w:line="276" w:lineRule="auto"/>
        <w:jc w:val="center"/>
      </w:pPr>
      <w:r>
        <w:br w:type="page"/>
      </w:r>
      <w:r w:rsidR="0015479F" w:rsidRPr="00E84E4D">
        <w:lastRenderedPageBreak/>
        <w:t>ПРИЛОЖЕНИЯ</w:t>
      </w:r>
    </w:p>
    <w:p w14:paraId="064BBC08" w14:textId="77777777" w:rsidR="00E84E4D" w:rsidRPr="00E84E4D" w:rsidRDefault="00E84E4D" w:rsidP="00E84E4D">
      <w:pPr>
        <w:ind w:left="5670"/>
        <w:jc w:val="right"/>
      </w:pPr>
    </w:p>
    <w:p w14:paraId="22793502" w14:textId="77777777" w:rsidR="00E84E4D" w:rsidRPr="00E84E4D" w:rsidRDefault="00E84E4D" w:rsidP="00E84E4D">
      <w:pPr>
        <w:ind w:left="5670"/>
        <w:jc w:val="right"/>
      </w:pPr>
      <w:r w:rsidRPr="00E84E4D">
        <w:t>Приложение №1</w:t>
      </w:r>
    </w:p>
    <w:p w14:paraId="1EF346C0" w14:textId="77777777" w:rsidR="00E84E4D" w:rsidRDefault="00E84E4D" w:rsidP="00E84E4D"/>
    <w:tbl>
      <w:tblPr>
        <w:tblW w:w="5255" w:type="dxa"/>
        <w:tblInd w:w="4668" w:type="dxa"/>
        <w:tblLook w:val="01E0" w:firstRow="1" w:lastRow="1" w:firstColumn="1" w:lastColumn="1" w:noHBand="0" w:noVBand="0"/>
      </w:tblPr>
      <w:tblGrid>
        <w:gridCol w:w="5416"/>
      </w:tblGrid>
      <w:tr w:rsidR="00E84E4D" w14:paraId="4F299754" w14:textId="77777777" w:rsidTr="006C1945">
        <w:tc>
          <w:tcPr>
            <w:tcW w:w="5255" w:type="dxa"/>
          </w:tcPr>
          <w:p w14:paraId="75EDEFFD" w14:textId="77777777" w:rsidR="00E84E4D" w:rsidRPr="000B19F5" w:rsidRDefault="00E84E4D" w:rsidP="006C1945">
            <w:pPr>
              <w:jc w:val="right"/>
            </w:pPr>
            <w:r w:rsidRPr="000B19F5">
              <w:t>Председателю комиссии по допуску лиц,</w:t>
            </w:r>
          </w:p>
          <w:p w14:paraId="441CBE9C" w14:textId="77777777" w:rsidR="00E84E4D" w:rsidRPr="000B19F5" w:rsidRDefault="00E84E4D" w:rsidP="006C1945">
            <w:pPr>
              <w:jc w:val="right"/>
            </w:pPr>
            <w:r w:rsidRPr="000B19F5">
              <w:t>не завершивших освоение основных</w:t>
            </w:r>
          </w:p>
          <w:p w14:paraId="1DC950B3" w14:textId="77777777" w:rsidR="00E84E4D" w:rsidRPr="000B19F5" w:rsidRDefault="00E84E4D" w:rsidP="00B65D7C">
            <w:pPr>
              <w:jc w:val="right"/>
            </w:pPr>
            <w:r w:rsidRPr="000B19F5">
              <w:t xml:space="preserve">образовательных программ высшего медицинского (фармацевтического) образования, а также лиц с высшим медицинским (фармацевтическим) образованием к осуществлению медицинской (фармацевтической) деятельности на должностях среднего медицинского (фармацевтического) персонала </w:t>
            </w:r>
            <w:r w:rsidR="00B65D7C">
              <w:t>Л.Н.Горбатовой</w:t>
            </w:r>
          </w:p>
        </w:tc>
      </w:tr>
      <w:tr w:rsidR="00E84E4D" w14:paraId="3DDE81F5" w14:textId="77777777" w:rsidTr="006C1945">
        <w:tc>
          <w:tcPr>
            <w:tcW w:w="5255" w:type="dxa"/>
            <w:tcBorders>
              <w:bottom w:val="single" w:sz="4" w:space="0" w:color="auto"/>
            </w:tcBorders>
          </w:tcPr>
          <w:p w14:paraId="099F431E" w14:textId="77777777" w:rsidR="00E84E4D" w:rsidRPr="000B19F5" w:rsidRDefault="00E84E4D" w:rsidP="00E84E4D">
            <w:pPr>
              <w:spacing w:after="160" w:line="240" w:lineRule="exact"/>
            </w:pPr>
          </w:p>
        </w:tc>
      </w:tr>
      <w:tr w:rsidR="00E84E4D" w14:paraId="6E5F5612" w14:textId="77777777" w:rsidTr="006C1945">
        <w:trPr>
          <w:trHeight w:val="156"/>
        </w:trPr>
        <w:tc>
          <w:tcPr>
            <w:tcW w:w="5255" w:type="dxa"/>
            <w:tcBorders>
              <w:top w:val="single" w:sz="4" w:space="0" w:color="auto"/>
            </w:tcBorders>
          </w:tcPr>
          <w:p w14:paraId="1C2C665A" w14:textId="77777777" w:rsidR="00E84E4D" w:rsidRPr="00787DF1" w:rsidRDefault="00E84E4D" w:rsidP="00E84E4D">
            <w:pPr>
              <w:spacing w:after="160" w:line="240" w:lineRule="exact"/>
              <w:jc w:val="center"/>
              <w:rPr>
                <w:outline/>
                <w:color w:val="FFFFFF" w:themeColor="background1"/>
                <w:vertAlign w:val="superscript"/>
                <w14:textOutline w14:w="9525" w14:cap="flat" w14:cmpd="sng" w14:algn="ctr">
                  <w14:solidFill>
                    <w14:schemeClr w14:val="bg1"/>
                  </w14:solidFill>
                  <w14:prstDash w14:val="solid"/>
                  <w14:round/>
                </w14:textOutline>
                <w14:textFill>
                  <w14:noFill/>
                </w14:textFill>
              </w:rPr>
            </w:pPr>
            <w:r w:rsidRPr="000B19F5">
              <w:rPr>
                <w:vertAlign w:val="superscript"/>
              </w:rPr>
              <w:t>Ф.И.О. соискателя (полностью)</w:t>
            </w:r>
          </w:p>
        </w:tc>
      </w:tr>
      <w:tr w:rsidR="00E84E4D" w14:paraId="7814CC9D" w14:textId="77777777" w:rsidTr="006C1945">
        <w:tc>
          <w:tcPr>
            <w:tcW w:w="5255" w:type="dxa"/>
            <w:tcBorders>
              <w:bottom w:val="single" w:sz="4" w:space="0" w:color="auto"/>
            </w:tcBorders>
          </w:tcPr>
          <w:p w14:paraId="5A75E666" w14:textId="77777777" w:rsidR="00E84E4D" w:rsidRPr="000B19F5" w:rsidRDefault="00E84E4D" w:rsidP="00E84E4D">
            <w:pPr>
              <w:spacing w:after="160" w:line="240" w:lineRule="exact"/>
              <w:jc w:val="center"/>
            </w:pPr>
          </w:p>
        </w:tc>
      </w:tr>
      <w:tr w:rsidR="00E84E4D" w14:paraId="3A4C8D38" w14:textId="77777777" w:rsidTr="006C1945">
        <w:tc>
          <w:tcPr>
            <w:tcW w:w="5255" w:type="dxa"/>
            <w:tcBorders>
              <w:top w:val="single" w:sz="4" w:space="0" w:color="auto"/>
            </w:tcBorders>
          </w:tcPr>
          <w:p w14:paraId="50FAA303" w14:textId="77777777" w:rsidR="00E84E4D" w:rsidRPr="000B19F5" w:rsidRDefault="00E84E4D" w:rsidP="00A61D6D">
            <w:pPr>
              <w:spacing w:after="160" w:line="240" w:lineRule="exact"/>
              <w:jc w:val="center"/>
              <w:rPr>
                <w:vertAlign w:val="superscript"/>
              </w:rPr>
            </w:pPr>
            <w:r w:rsidRPr="000B19F5">
              <w:rPr>
                <w:vertAlign w:val="superscript"/>
              </w:rPr>
              <w:t xml:space="preserve">для студентов </w:t>
            </w:r>
            <w:r w:rsidR="00A61D6D">
              <w:rPr>
                <w:vertAlign w:val="superscript"/>
              </w:rPr>
              <w:t>курс</w:t>
            </w:r>
            <w:r w:rsidRPr="000B19F5">
              <w:rPr>
                <w:vertAlign w:val="superscript"/>
              </w:rPr>
              <w:t xml:space="preserve">, наименование факультета </w:t>
            </w:r>
          </w:p>
        </w:tc>
      </w:tr>
      <w:tr w:rsidR="00E84E4D" w14:paraId="17FC2330" w14:textId="77777777" w:rsidTr="006C1945">
        <w:tc>
          <w:tcPr>
            <w:tcW w:w="5255" w:type="dxa"/>
            <w:tcBorders>
              <w:bottom w:val="single" w:sz="4" w:space="0" w:color="auto"/>
            </w:tcBorders>
          </w:tcPr>
          <w:p w14:paraId="25D28319" w14:textId="77777777" w:rsidR="00E84E4D" w:rsidRPr="000B19F5" w:rsidRDefault="00E84E4D" w:rsidP="00E84E4D">
            <w:pPr>
              <w:spacing w:after="160" w:line="240" w:lineRule="exact"/>
              <w:jc w:val="center"/>
              <w:rPr>
                <w:vertAlign w:val="superscript"/>
              </w:rPr>
            </w:pPr>
          </w:p>
        </w:tc>
      </w:tr>
      <w:tr w:rsidR="00E84E4D" w14:paraId="59305DCA" w14:textId="77777777" w:rsidTr="006C1945">
        <w:tc>
          <w:tcPr>
            <w:tcW w:w="5255" w:type="dxa"/>
            <w:tcBorders>
              <w:top w:val="single" w:sz="4" w:space="0" w:color="auto"/>
            </w:tcBorders>
          </w:tcPr>
          <w:p w14:paraId="3EDE9864" w14:textId="77777777" w:rsidR="00E84E4D" w:rsidRDefault="00E84E4D" w:rsidP="00E84E4D">
            <w:pPr>
              <w:jc w:val="center"/>
              <w:rPr>
                <w:vertAlign w:val="superscript"/>
              </w:rPr>
            </w:pPr>
            <w:r w:rsidRPr="000B19F5">
              <w:rPr>
                <w:vertAlign w:val="superscript"/>
              </w:rPr>
              <w:t>для лиц, имеющих диплом ВУЗа – название ВУЗа, факультет,</w:t>
            </w:r>
            <w:r>
              <w:rPr>
                <w:vertAlign w:val="superscript"/>
              </w:rPr>
              <w:t xml:space="preserve"> </w:t>
            </w:r>
            <w:r w:rsidRPr="000B19F5">
              <w:rPr>
                <w:vertAlign w:val="superscript"/>
              </w:rPr>
              <w:t>дата получения</w:t>
            </w:r>
          </w:p>
          <w:p w14:paraId="7C8917C1" w14:textId="77777777" w:rsidR="00503D39" w:rsidRDefault="00503D39" w:rsidP="00503D39">
            <w:pPr>
              <w:jc w:val="center"/>
              <w:rPr>
                <w:vertAlign w:val="superscript"/>
              </w:rPr>
            </w:pPr>
            <w:r>
              <w:rPr>
                <w:vertAlign w:val="superscript"/>
              </w:rPr>
              <w:t>_________________________________________________________________</w:t>
            </w:r>
          </w:p>
          <w:p w14:paraId="326148BE" w14:textId="77777777" w:rsidR="00503D39" w:rsidRPr="000B19F5" w:rsidRDefault="00503D39" w:rsidP="00503D39">
            <w:pPr>
              <w:jc w:val="center"/>
              <w:rPr>
                <w:vertAlign w:val="superscript"/>
              </w:rPr>
            </w:pPr>
            <w:r>
              <w:rPr>
                <w:vertAlign w:val="superscript"/>
              </w:rPr>
              <w:t>№ СНИЛС</w:t>
            </w:r>
          </w:p>
        </w:tc>
      </w:tr>
    </w:tbl>
    <w:p w14:paraId="2F8AF423" w14:textId="77777777" w:rsidR="00E84E4D" w:rsidRDefault="00E84E4D" w:rsidP="00E84E4D">
      <w:pPr>
        <w:jc w:val="right"/>
      </w:pPr>
    </w:p>
    <w:p w14:paraId="00C4AFD2" w14:textId="77777777" w:rsidR="00E84E4D" w:rsidRDefault="00E84E4D" w:rsidP="00E84E4D">
      <w:pPr>
        <w:jc w:val="right"/>
      </w:pPr>
    </w:p>
    <w:p w14:paraId="1499BB3F" w14:textId="77777777" w:rsidR="00E84E4D" w:rsidRDefault="00E84E4D" w:rsidP="00E84E4D">
      <w:pPr>
        <w:jc w:val="right"/>
      </w:pPr>
    </w:p>
    <w:p w14:paraId="68B11CF4" w14:textId="77777777" w:rsidR="00E84E4D" w:rsidRDefault="00E84E4D" w:rsidP="00E84E4D">
      <w:pPr>
        <w:jc w:val="center"/>
      </w:pPr>
      <w:r>
        <w:t>заявление.</w:t>
      </w:r>
    </w:p>
    <w:p w14:paraId="6DB0A367" w14:textId="77777777" w:rsidR="00E84E4D" w:rsidRDefault="00E84E4D" w:rsidP="00E84E4D">
      <w:pPr>
        <w:jc w:val="center"/>
      </w:pPr>
    </w:p>
    <w:p w14:paraId="2C799803" w14:textId="77777777" w:rsidR="00E84E4D" w:rsidRDefault="00E84E4D" w:rsidP="00E84E4D">
      <w:pPr>
        <w:spacing w:line="360" w:lineRule="auto"/>
        <w:ind w:firstLine="567"/>
        <w:jc w:val="both"/>
      </w:pPr>
      <w:r>
        <w:t xml:space="preserve">Прошу разрешить сдачу экзамена по допуску к осуществлению медицинской (фармацевтической) деятельности на должности среднего медицинского (фармацевтического) персонала </w:t>
      </w:r>
      <w:r w:rsidR="00A61D6D">
        <w:t xml:space="preserve">- </w:t>
      </w:r>
      <w:r>
        <w:t xml:space="preserve">(указать какой). </w:t>
      </w:r>
    </w:p>
    <w:p w14:paraId="4FC96CA7" w14:textId="77777777" w:rsidR="00E84E4D" w:rsidRDefault="00E84E4D" w:rsidP="00E84E4D">
      <w:pPr>
        <w:spacing w:line="360" w:lineRule="auto"/>
        <w:ind w:firstLine="567"/>
        <w:jc w:val="both"/>
      </w:pPr>
      <w:r>
        <w:t>Прошу выдать справку</w:t>
      </w:r>
      <w:r w:rsidR="00DA6FE1">
        <w:t xml:space="preserve"> о периоде обучения в СГМУ</w:t>
      </w:r>
      <w:r>
        <w:t xml:space="preserve"> по результатам положительной сдачи экзамена для предъявления по месту работы.</w:t>
      </w:r>
    </w:p>
    <w:p w14:paraId="7D5A1A08" w14:textId="77777777" w:rsidR="00E84E4D" w:rsidRDefault="00E84E4D" w:rsidP="00E84E4D">
      <w:pPr>
        <w:ind w:firstLine="567"/>
      </w:pPr>
    </w:p>
    <w:p w14:paraId="04A59D2C" w14:textId="77777777" w:rsidR="006501F0" w:rsidRDefault="00E84E4D" w:rsidP="006501F0">
      <w:pPr>
        <w:ind w:firstLine="567"/>
      </w:pPr>
      <w:r>
        <w:t>Дата</w:t>
      </w:r>
      <w:r w:rsidR="006501F0">
        <w:tab/>
      </w:r>
      <w:r w:rsidR="006501F0">
        <w:tab/>
      </w:r>
      <w:r w:rsidR="006501F0">
        <w:tab/>
      </w:r>
      <w:r w:rsidR="006501F0">
        <w:tab/>
      </w:r>
      <w:r w:rsidR="006501F0">
        <w:tab/>
      </w:r>
      <w:r w:rsidR="006501F0">
        <w:tab/>
      </w:r>
      <w:r w:rsidR="006501F0">
        <w:tab/>
        <w:t xml:space="preserve">       Подпись соискателя с расшифровкой</w:t>
      </w:r>
    </w:p>
    <w:p w14:paraId="608B42A0" w14:textId="77777777" w:rsidR="00E84E4D" w:rsidRDefault="00E84E4D" w:rsidP="00E84E4D">
      <w:pPr>
        <w:ind w:firstLine="567"/>
      </w:pPr>
    </w:p>
    <w:p w14:paraId="5987E351" w14:textId="77777777" w:rsidR="006501F0" w:rsidRDefault="006501F0" w:rsidP="006501F0">
      <w:pPr>
        <w:ind w:firstLine="567"/>
      </w:pPr>
    </w:p>
    <w:p w14:paraId="4D28898B" w14:textId="77777777" w:rsidR="006501F0" w:rsidRDefault="006501F0" w:rsidP="006501F0">
      <w:pPr>
        <w:ind w:firstLine="567"/>
      </w:pPr>
      <w:r>
        <w:t>Декан факультета</w:t>
      </w:r>
      <w:r>
        <w:tab/>
      </w:r>
      <w:r>
        <w:tab/>
      </w:r>
      <w:r>
        <w:tab/>
      </w:r>
      <w:r>
        <w:tab/>
      </w:r>
      <w:r>
        <w:tab/>
        <w:t xml:space="preserve">       Подпись</w:t>
      </w:r>
    </w:p>
    <w:p w14:paraId="273181A6" w14:textId="77777777" w:rsidR="00E84E4D" w:rsidRDefault="00E84E4D" w:rsidP="00E84E4D">
      <w:pPr>
        <w:spacing w:line="336" w:lineRule="auto"/>
        <w:jc w:val="both"/>
      </w:pPr>
    </w:p>
    <w:p w14:paraId="31478337" w14:textId="77777777" w:rsidR="00BA08DF" w:rsidRPr="00A61D6D" w:rsidRDefault="00BA08DF" w:rsidP="00A61D6D">
      <w:pPr>
        <w:spacing w:line="276" w:lineRule="auto"/>
        <w:jc w:val="center"/>
        <w:rPr>
          <w:b/>
        </w:rPr>
      </w:pPr>
    </w:p>
    <w:p w14:paraId="1F819A84" w14:textId="77777777" w:rsidR="003F7A84" w:rsidRDefault="003F7A84" w:rsidP="001B7572">
      <w:pPr>
        <w:spacing w:line="276" w:lineRule="auto"/>
        <w:jc w:val="center"/>
        <w:rPr>
          <w:b/>
        </w:rPr>
      </w:pPr>
    </w:p>
    <w:p w14:paraId="4A118302" w14:textId="77777777" w:rsidR="001704A8" w:rsidRDefault="001704A8" w:rsidP="00904A4B">
      <w:pPr>
        <w:pStyle w:val="ConsPlusNormal"/>
        <w:ind w:left="3402"/>
        <w:jc w:val="right"/>
        <w:outlineLvl w:val="1"/>
        <w:rPr>
          <w:rFonts w:ascii="Times New Roman" w:hAnsi="Times New Roman" w:cs="Times New Roman"/>
          <w:sz w:val="28"/>
          <w:szCs w:val="28"/>
        </w:rPr>
        <w:sectPr w:rsidR="001704A8" w:rsidSect="00F76936">
          <w:headerReference w:type="default" r:id="rId12"/>
          <w:footerReference w:type="default" r:id="rId13"/>
          <w:headerReference w:type="first" r:id="rId14"/>
          <w:footerReference w:type="first" r:id="rId15"/>
          <w:pgSz w:w="11906" w:h="16838" w:code="9"/>
          <w:pgMar w:top="851" w:right="567" w:bottom="851" w:left="1418" w:header="709" w:footer="709" w:gutter="0"/>
          <w:cols w:space="709"/>
          <w:titlePg/>
          <w:docGrid w:linePitch="360"/>
        </w:sectPr>
      </w:pPr>
    </w:p>
    <w:p w14:paraId="1CDBC164" w14:textId="77777777" w:rsidR="001704A8" w:rsidRDefault="001704A8" w:rsidP="00904A4B">
      <w:pPr>
        <w:pStyle w:val="ConsPlusNormal"/>
        <w:ind w:left="3402"/>
        <w:jc w:val="right"/>
        <w:outlineLvl w:val="1"/>
        <w:rPr>
          <w:rFonts w:ascii="Times New Roman" w:hAnsi="Times New Roman" w:cs="Times New Roman"/>
          <w:sz w:val="28"/>
          <w:szCs w:val="28"/>
        </w:rPr>
      </w:pPr>
    </w:p>
    <w:p w14:paraId="3596CEC1" w14:textId="77777777" w:rsidR="003F7A84" w:rsidRDefault="003F7A84" w:rsidP="00904A4B">
      <w:pPr>
        <w:pStyle w:val="ConsPlusNormal"/>
        <w:ind w:left="3402"/>
        <w:jc w:val="right"/>
        <w:outlineLvl w:val="1"/>
        <w:rPr>
          <w:rFonts w:ascii="Times New Roman" w:hAnsi="Times New Roman" w:cs="Times New Roman"/>
          <w:sz w:val="28"/>
          <w:szCs w:val="28"/>
        </w:rPr>
      </w:pPr>
      <w:r w:rsidRPr="00924505">
        <w:rPr>
          <w:rFonts w:ascii="Times New Roman" w:hAnsi="Times New Roman" w:cs="Times New Roman"/>
          <w:sz w:val="28"/>
          <w:szCs w:val="28"/>
        </w:rPr>
        <w:t xml:space="preserve">Приложение </w:t>
      </w:r>
      <w:r w:rsidR="00924505">
        <w:rPr>
          <w:rFonts w:ascii="Times New Roman" w:hAnsi="Times New Roman" w:cs="Times New Roman"/>
          <w:sz w:val="28"/>
          <w:szCs w:val="28"/>
        </w:rPr>
        <w:t>№</w:t>
      </w:r>
      <w:r w:rsidRPr="00924505">
        <w:rPr>
          <w:rFonts w:ascii="Times New Roman" w:hAnsi="Times New Roman" w:cs="Times New Roman"/>
          <w:sz w:val="28"/>
          <w:szCs w:val="28"/>
        </w:rPr>
        <w:t xml:space="preserve"> </w:t>
      </w:r>
      <w:r w:rsidR="00B65D7C">
        <w:rPr>
          <w:rFonts w:ascii="Times New Roman" w:hAnsi="Times New Roman" w:cs="Times New Roman"/>
          <w:sz w:val="28"/>
          <w:szCs w:val="28"/>
        </w:rPr>
        <w:t>2</w:t>
      </w:r>
    </w:p>
    <w:p w14:paraId="75868924" w14:textId="77777777" w:rsidR="001704A8" w:rsidRPr="00FA0445" w:rsidRDefault="001704A8" w:rsidP="001704A8">
      <w:pPr>
        <w:jc w:val="center"/>
        <w:rPr>
          <w:b/>
          <w:sz w:val="28"/>
          <w:szCs w:val="28"/>
        </w:rPr>
      </w:pPr>
      <w:r w:rsidRPr="00FA0445">
        <w:rPr>
          <w:b/>
          <w:sz w:val="28"/>
          <w:szCs w:val="28"/>
        </w:rPr>
        <w:t>СЕВЕРНЫЙ ГОСУДАРСТВЕННЫЙ МЕДИЦИНСКИЙ УНИВЕРСИТЕТ</w:t>
      </w:r>
    </w:p>
    <w:p w14:paraId="454831C6" w14:textId="77777777" w:rsidR="001704A8" w:rsidRPr="00FA0445" w:rsidRDefault="001704A8" w:rsidP="001704A8">
      <w:pPr>
        <w:spacing w:line="276" w:lineRule="auto"/>
        <w:jc w:val="center"/>
        <w:rPr>
          <w:b/>
          <w:sz w:val="28"/>
          <w:szCs w:val="28"/>
        </w:rPr>
      </w:pPr>
      <w:r w:rsidRPr="00FA0445">
        <w:rPr>
          <w:b/>
          <w:sz w:val="28"/>
          <w:szCs w:val="28"/>
        </w:rPr>
        <w:t>Факультет сестринского образования</w:t>
      </w:r>
    </w:p>
    <w:p w14:paraId="7DAA50F8" w14:textId="77777777" w:rsidR="001704A8" w:rsidRPr="00FA0445" w:rsidRDefault="001704A8" w:rsidP="001704A8">
      <w:pPr>
        <w:jc w:val="center"/>
        <w:rPr>
          <w:b/>
          <w:sz w:val="28"/>
          <w:szCs w:val="28"/>
        </w:rPr>
      </w:pPr>
      <w:r w:rsidRPr="00FA0445">
        <w:rPr>
          <w:b/>
          <w:sz w:val="28"/>
          <w:szCs w:val="28"/>
        </w:rPr>
        <w:t>ПРОТОКОЛ №</w:t>
      </w:r>
      <w:r>
        <w:rPr>
          <w:b/>
          <w:sz w:val="28"/>
          <w:szCs w:val="28"/>
          <w:u w:val="single"/>
        </w:rPr>
        <w:t>______</w:t>
      </w:r>
      <w:r w:rsidRPr="00FA0445">
        <w:rPr>
          <w:b/>
          <w:sz w:val="28"/>
          <w:szCs w:val="28"/>
          <w:u w:val="single"/>
        </w:rPr>
        <w:t xml:space="preserve"> </w:t>
      </w:r>
    </w:p>
    <w:p w14:paraId="09F12459" w14:textId="77777777" w:rsidR="001704A8" w:rsidRPr="00FA0445" w:rsidRDefault="001704A8" w:rsidP="001704A8">
      <w:pPr>
        <w:jc w:val="center"/>
        <w:rPr>
          <w:b/>
          <w:sz w:val="28"/>
          <w:szCs w:val="28"/>
        </w:rPr>
      </w:pPr>
    </w:p>
    <w:p w14:paraId="030C0D54" w14:textId="77777777" w:rsidR="001704A8" w:rsidRPr="00FA0445" w:rsidRDefault="001704A8" w:rsidP="001704A8">
      <w:pPr>
        <w:jc w:val="both"/>
        <w:rPr>
          <w:sz w:val="28"/>
          <w:szCs w:val="28"/>
          <w:u w:val="single"/>
        </w:rPr>
      </w:pPr>
      <w:r w:rsidRPr="00FA0445">
        <w:rPr>
          <w:sz w:val="28"/>
          <w:szCs w:val="28"/>
        </w:rPr>
        <w:tab/>
        <w:t xml:space="preserve">Заседания экзаменационной комиссии СГМУ по допуску лиц, не завершивших освоение основных образовательных программ высшего медицинского или высшего фармацевтического образования, а также лиц с высшим медицинским или высшим фармацевтическим образованием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w:t>
      </w:r>
      <w:r>
        <w:rPr>
          <w:sz w:val="28"/>
          <w:szCs w:val="28"/>
        </w:rPr>
        <w:t xml:space="preserve"> </w:t>
      </w:r>
      <w:r w:rsidRPr="00FA0445">
        <w:rPr>
          <w:sz w:val="28"/>
          <w:szCs w:val="28"/>
        </w:rPr>
        <w:t xml:space="preserve">от </w:t>
      </w:r>
      <w:r w:rsidRPr="00FA0445">
        <w:rPr>
          <w:sz w:val="28"/>
          <w:szCs w:val="28"/>
          <w:u w:val="single"/>
        </w:rPr>
        <w:t>«</w:t>
      </w:r>
      <w:r>
        <w:rPr>
          <w:sz w:val="28"/>
          <w:szCs w:val="28"/>
          <w:u w:val="single"/>
        </w:rPr>
        <w:t xml:space="preserve">           </w:t>
      </w:r>
      <w:r w:rsidRPr="00FA0445">
        <w:rPr>
          <w:sz w:val="28"/>
          <w:szCs w:val="28"/>
          <w:u w:val="single"/>
        </w:rPr>
        <w:t xml:space="preserve">» </w:t>
      </w:r>
      <w:r>
        <w:rPr>
          <w:sz w:val="28"/>
          <w:szCs w:val="28"/>
          <w:u w:val="single"/>
        </w:rPr>
        <w:t xml:space="preserve">                      </w:t>
      </w:r>
      <w:r w:rsidRPr="00FA0445">
        <w:rPr>
          <w:sz w:val="28"/>
          <w:szCs w:val="28"/>
          <w:u w:val="single"/>
        </w:rPr>
        <w:t xml:space="preserve"> 202</w:t>
      </w:r>
      <w:r>
        <w:rPr>
          <w:sz w:val="28"/>
          <w:szCs w:val="28"/>
          <w:u w:val="single"/>
        </w:rPr>
        <w:t xml:space="preserve">   </w:t>
      </w:r>
      <w:r w:rsidRPr="00FA0445">
        <w:rPr>
          <w:sz w:val="28"/>
          <w:szCs w:val="28"/>
          <w:u w:val="single"/>
        </w:rPr>
        <w:t xml:space="preserve"> г.</w:t>
      </w:r>
    </w:p>
    <w:p w14:paraId="0067FC54" w14:textId="77777777" w:rsidR="001704A8" w:rsidRPr="00FA0445" w:rsidRDefault="001704A8" w:rsidP="001704A8">
      <w:pPr>
        <w:jc w:val="both"/>
        <w:rPr>
          <w:sz w:val="28"/>
          <w:szCs w:val="28"/>
          <w:u w:val="single"/>
        </w:rPr>
      </w:pPr>
    </w:p>
    <w:tbl>
      <w:tblPr>
        <w:tblW w:w="15840" w:type="dxa"/>
        <w:tblInd w:w="-432" w:type="dxa"/>
        <w:tblLayout w:type="fixed"/>
        <w:tblLook w:val="0000" w:firstRow="0" w:lastRow="0" w:firstColumn="0" w:lastColumn="0" w:noHBand="0" w:noVBand="0"/>
      </w:tblPr>
      <w:tblGrid>
        <w:gridCol w:w="180"/>
        <w:gridCol w:w="502"/>
        <w:gridCol w:w="2670"/>
        <w:gridCol w:w="2150"/>
        <w:gridCol w:w="4394"/>
        <w:gridCol w:w="1134"/>
        <w:gridCol w:w="1417"/>
        <w:gridCol w:w="1953"/>
        <w:gridCol w:w="1379"/>
        <w:gridCol w:w="61"/>
      </w:tblGrid>
      <w:tr w:rsidR="001704A8" w:rsidRPr="00FA0445" w14:paraId="1ACEE5A1" w14:textId="77777777" w:rsidTr="00BF2C1C">
        <w:trPr>
          <w:trHeight w:val="1185"/>
        </w:trPr>
        <w:tc>
          <w:tcPr>
            <w:tcW w:w="682" w:type="dxa"/>
            <w:gridSpan w:val="2"/>
            <w:tcBorders>
              <w:top w:val="single" w:sz="4" w:space="0" w:color="000000"/>
              <w:left w:val="single" w:sz="4" w:space="0" w:color="000000"/>
              <w:bottom w:val="single" w:sz="4" w:space="0" w:color="auto"/>
            </w:tcBorders>
            <w:vAlign w:val="center"/>
          </w:tcPr>
          <w:p w14:paraId="3047C775" w14:textId="77777777" w:rsidR="001704A8" w:rsidRPr="00FA0445" w:rsidRDefault="001704A8" w:rsidP="00BF2C1C">
            <w:pPr>
              <w:snapToGrid w:val="0"/>
              <w:jc w:val="center"/>
            </w:pPr>
            <w:r w:rsidRPr="00FA0445">
              <w:t>№ п/п</w:t>
            </w:r>
          </w:p>
        </w:tc>
        <w:tc>
          <w:tcPr>
            <w:tcW w:w="4820" w:type="dxa"/>
            <w:gridSpan w:val="2"/>
            <w:tcBorders>
              <w:top w:val="single" w:sz="4" w:space="0" w:color="000000"/>
              <w:left w:val="single" w:sz="4" w:space="0" w:color="000000"/>
              <w:bottom w:val="single" w:sz="4" w:space="0" w:color="auto"/>
            </w:tcBorders>
            <w:vAlign w:val="center"/>
          </w:tcPr>
          <w:p w14:paraId="4CBBB308" w14:textId="77777777" w:rsidR="001704A8" w:rsidRPr="00386C0C" w:rsidRDefault="001704A8" w:rsidP="00BF2C1C">
            <w:pPr>
              <w:snapToGrid w:val="0"/>
              <w:jc w:val="center"/>
            </w:pPr>
            <w:r w:rsidRPr="00386C0C">
              <w:t>Фамилия, имя, отчество</w:t>
            </w:r>
          </w:p>
        </w:tc>
        <w:tc>
          <w:tcPr>
            <w:tcW w:w="4394" w:type="dxa"/>
            <w:tcBorders>
              <w:top w:val="single" w:sz="4" w:space="0" w:color="000000"/>
              <w:left w:val="single" w:sz="4" w:space="0" w:color="000000"/>
              <w:bottom w:val="single" w:sz="4" w:space="0" w:color="000000"/>
            </w:tcBorders>
            <w:vAlign w:val="center"/>
          </w:tcPr>
          <w:p w14:paraId="57D01A30" w14:textId="77777777" w:rsidR="001704A8" w:rsidRPr="00FA0445" w:rsidRDefault="001704A8" w:rsidP="00BF2C1C">
            <w:pPr>
              <w:spacing w:after="160" w:line="240" w:lineRule="exact"/>
              <w:jc w:val="center"/>
            </w:pPr>
            <w:r w:rsidRPr="00FA0445">
              <w:t>Для студентов – факультет, курс. Для выпускников – специальность по диплому</w:t>
            </w:r>
          </w:p>
        </w:tc>
        <w:tc>
          <w:tcPr>
            <w:tcW w:w="1134" w:type="dxa"/>
            <w:tcBorders>
              <w:top w:val="single" w:sz="4" w:space="0" w:color="000000"/>
              <w:left w:val="single" w:sz="4" w:space="0" w:color="000000"/>
              <w:bottom w:val="single" w:sz="4" w:space="0" w:color="000000"/>
            </w:tcBorders>
            <w:vAlign w:val="center"/>
          </w:tcPr>
          <w:p w14:paraId="65898CEF" w14:textId="77777777" w:rsidR="001704A8" w:rsidRPr="00FA0445" w:rsidRDefault="001704A8" w:rsidP="00BF2C1C">
            <w:pPr>
              <w:snapToGrid w:val="0"/>
              <w:jc w:val="center"/>
            </w:pPr>
            <w:r w:rsidRPr="00FA0445">
              <w:t>1 этап</w:t>
            </w:r>
          </w:p>
          <w:p w14:paraId="68F0A36F" w14:textId="77777777" w:rsidR="001704A8" w:rsidRPr="00FA0445" w:rsidRDefault="001704A8" w:rsidP="00BF2C1C">
            <w:pPr>
              <w:jc w:val="center"/>
            </w:pPr>
            <w:r w:rsidRPr="00FA0445">
              <w:t>(тестирование, %)</w:t>
            </w:r>
          </w:p>
        </w:tc>
        <w:tc>
          <w:tcPr>
            <w:tcW w:w="1417" w:type="dxa"/>
            <w:tcBorders>
              <w:top w:val="single" w:sz="4" w:space="0" w:color="000000"/>
              <w:left w:val="single" w:sz="4" w:space="0" w:color="000000"/>
              <w:bottom w:val="single" w:sz="4" w:space="0" w:color="000000"/>
            </w:tcBorders>
            <w:vAlign w:val="center"/>
          </w:tcPr>
          <w:p w14:paraId="72BAC7C4" w14:textId="77777777" w:rsidR="001704A8" w:rsidRPr="00FA0445" w:rsidRDefault="001704A8" w:rsidP="00BF2C1C">
            <w:pPr>
              <w:snapToGrid w:val="0"/>
              <w:jc w:val="center"/>
            </w:pPr>
            <w:r w:rsidRPr="00FA0445">
              <w:t>2 этап</w:t>
            </w:r>
          </w:p>
          <w:p w14:paraId="028EA05E" w14:textId="77777777" w:rsidR="001704A8" w:rsidRPr="00FA0445" w:rsidRDefault="001704A8" w:rsidP="00BF2C1C">
            <w:pPr>
              <w:jc w:val="center"/>
            </w:pPr>
            <w:r w:rsidRPr="00FA0445">
              <w:t>(практические навыки, %)</w:t>
            </w:r>
          </w:p>
        </w:tc>
        <w:tc>
          <w:tcPr>
            <w:tcW w:w="1953" w:type="dxa"/>
            <w:tcBorders>
              <w:top w:val="single" w:sz="4" w:space="0" w:color="000000"/>
              <w:left w:val="single" w:sz="4" w:space="0" w:color="000000"/>
              <w:bottom w:val="single" w:sz="4" w:space="0" w:color="000000"/>
            </w:tcBorders>
            <w:vAlign w:val="center"/>
          </w:tcPr>
          <w:p w14:paraId="34AAFADC" w14:textId="77777777" w:rsidR="001704A8" w:rsidRPr="00FA0445" w:rsidRDefault="001704A8" w:rsidP="00BF2C1C">
            <w:pPr>
              <w:snapToGrid w:val="0"/>
              <w:jc w:val="center"/>
            </w:pPr>
            <w:r w:rsidRPr="00FA0445">
              <w:t>3 этап</w:t>
            </w:r>
          </w:p>
          <w:p w14:paraId="1E66930E" w14:textId="77777777" w:rsidR="001704A8" w:rsidRPr="00FA0445" w:rsidRDefault="001704A8" w:rsidP="00BF2C1C">
            <w:pPr>
              <w:jc w:val="center"/>
            </w:pPr>
            <w:r w:rsidRPr="00FA0445">
              <w:t>(собеседование, оценка)</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14:paraId="6024555A" w14:textId="77777777" w:rsidR="001704A8" w:rsidRPr="00FA0445" w:rsidRDefault="001704A8" w:rsidP="00BF2C1C">
            <w:pPr>
              <w:snapToGrid w:val="0"/>
              <w:jc w:val="center"/>
            </w:pPr>
            <w:r w:rsidRPr="00FA0445">
              <w:t>Итог</w:t>
            </w:r>
          </w:p>
          <w:p w14:paraId="6CEB52A8" w14:textId="77777777" w:rsidR="001704A8" w:rsidRPr="00FA0445" w:rsidRDefault="001704A8" w:rsidP="00BF2C1C">
            <w:pPr>
              <w:snapToGrid w:val="0"/>
              <w:jc w:val="center"/>
            </w:pPr>
            <w:r w:rsidRPr="00FA0445">
              <w:t>(допустить к работе, отказать)</w:t>
            </w:r>
          </w:p>
        </w:tc>
      </w:tr>
      <w:tr w:rsidR="001704A8" w:rsidRPr="00FA0445" w14:paraId="4569AE69" w14:textId="77777777" w:rsidTr="00BF2C1C">
        <w:trPr>
          <w:trHeight w:val="70"/>
        </w:trPr>
        <w:tc>
          <w:tcPr>
            <w:tcW w:w="682" w:type="dxa"/>
            <w:gridSpan w:val="2"/>
            <w:tcBorders>
              <w:top w:val="single" w:sz="4" w:space="0" w:color="auto"/>
              <w:left w:val="single" w:sz="4" w:space="0" w:color="000000"/>
              <w:bottom w:val="single" w:sz="4" w:space="0" w:color="auto"/>
            </w:tcBorders>
          </w:tcPr>
          <w:p w14:paraId="0E4C08DD" w14:textId="77777777" w:rsidR="001704A8" w:rsidRPr="00FA0445" w:rsidRDefault="001704A8" w:rsidP="001704A8">
            <w:pPr>
              <w:numPr>
                <w:ilvl w:val="0"/>
                <w:numId w:val="15"/>
              </w:numPr>
              <w:snapToGrid w:val="0"/>
              <w:ind w:left="0" w:firstLine="0"/>
              <w:jc w:val="center"/>
              <w:rPr>
                <w:sz w:val="28"/>
                <w:szCs w:val="28"/>
              </w:rPr>
            </w:pPr>
          </w:p>
        </w:tc>
        <w:tc>
          <w:tcPr>
            <w:tcW w:w="4820" w:type="dxa"/>
            <w:gridSpan w:val="2"/>
            <w:tcBorders>
              <w:top w:val="single" w:sz="4" w:space="0" w:color="auto"/>
              <w:left w:val="single" w:sz="4" w:space="0" w:color="000000"/>
              <w:bottom w:val="single" w:sz="4" w:space="0" w:color="auto"/>
            </w:tcBorders>
            <w:vAlign w:val="bottom"/>
          </w:tcPr>
          <w:p w14:paraId="15FCC2AE" w14:textId="77777777" w:rsidR="001704A8" w:rsidRPr="005B4459" w:rsidRDefault="001704A8" w:rsidP="00BF2C1C">
            <w:pPr>
              <w:rPr>
                <w:color w:val="000000"/>
                <w:highlight w:val="green"/>
              </w:rPr>
            </w:pPr>
          </w:p>
        </w:tc>
        <w:tc>
          <w:tcPr>
            <w:tcW w:w="4394" w:type="dxa"/>
            <w:tcBorders>
              <w:top w:val="single" w:sz="4" w:space="0" w:color="auto"/>
              <w:left w:val="single" w:sz="4" w:space="0" w:color="000000"/>
              <w:bottom w:val="single" w:sz="4" w:space="0" w:color="auto"/>
            </w:tcBorders>
            <w:vAlign w:val="center"/>
          </w:tcPr>
          <w:p w14:paraId="1CC55020" w14:textId="77777777" w:rsidR="001704A8" w:rsidRPr="005B4459" w:rsidRDefault="001704A8" w:rsidP="00BF2C1C">
            <w:pPr>
              <w:rPr>
                <w:color w:val="000000"/>
                <w:sz w:val="28"/>
                <w:szCs w:val="28"/>
                <w:highlight w:val="green"/>
              </w:rPr>
            </w:pPr>
          </w:p>
        </w:tc>
        <w:tc>
          <w:tcPr>
            <w:tcW w:w="1134" w:type="dxa"/>
            <w:tcBorders>
              <w:top w:val="single" w:sz="4" w:space="0" w:color="auto"/>
              <w:left w:val="single" w:sz="4" w:space="0" w:color="000000"/>
              <w:bottom w:val="single" w:sz="4" w:space="0" w:color="auto"/>
            </w:tcBorders>
            <w:vAlign w:val="bottom"/>
          </w:tcPr>
          <w:p w14:paraId="589F96F8" w14:textId="77777777" w:rsidR="001704A8" w:rsidRDefault="001704A8" w:rsidP="00BF2C1C">
            <w:pPr>
              <w:jc w:val="center"/>
              <w:rPr>
                <w:rFonts w:ascii="Calibri" w:hAnsi="Calibri" w:cs="Calibri"/>
                <w:color w:val="000000"/>
              </w:rPr>
            </w:pPr>
          </w:p>
        </w:tc>
        <w:tc>
          <w:tcPr>
            <w:tcW w:w="1417" w:type="dxa"/>
            <w:tcBorders>
              <w:top w:val="single" w:sz="4" w:space="0" w:color="auto"/>
              <w:left w:val="single" w:sz="4" w:space="0" w:color="000000"/>
              <w:bottom w:val="single" w:sz="4" w:space="0" w:color="auto"/>
            </w:tcBorders>
          </w:tcPr>
          <w:p w14:paraId="7D6F7C89" w14:textId="77777777" w:rsidR="001704A8" w:rsidRPr="00FA0445" w:rsidRDefault="001704A8" w:rsidP="00BF2C1C">
            <w:pPr>
              <w:jc w:val="center"/>
              <w:rPr>
                <w:sz w:val="28"/>
                <w:szCs w:val="28"/>
              </w:rPr>
            </w:pPr>
          </w:p>
        </w:tc>
        <w:tc>
          <w:tcPr>
            <w:tcW w:w="1953" w:type="dxa"/>
            <w:tcBorders>
              <w:top w:val="single" w:sz="4" w:space="0" w:color="auto"/>
              <w:left w:val="single" w:sz="4" w:space="0" w:color="000000"/>
              <w:bottom w:val="single" w:sz="4" w:space="0" w:color="auto"/>
            </w:tcBorders>
          </w:tcPr>
          <w:p w14:paraId="390988CF" w14:textId="77777777" w:rsidR="001704A8" w:rsidRPr="00FA0445" w:rsidRDefault="001704A8" w:rsidP="00BF2C1C">
            <w:pPr>
              <w:snapToGrid w:val="0"/>
              <w:jc w:val="center"/>
              <w:rPr>
                <w:sz w:val="28"/>
                <w:szCs w:val="28"/>
              </w:rPr>
            </w:pPr>
          </w:p>
        </w:tc>
        <w:tc>
          <w:tcPr>
            <w:tcW w:w="1440" w:type="dxa"/>
            <w:gridSpan w:val="2"/>
            <w:tcBorders>
              <w:top w:val="single" w:sz="4" w:space="0" w:color="auto"/>
              <w:left w:val="single" w:sz="4" w:space="0" w:color="000000"/>
              <w:bottom w:val="single" w:sz="4" w:space="0" w:color="auto"/>
              <w:right w:val="single" w:sz="4" w:space="0" w:color="000000"/>
            </w:tcBorders>
          </w:tcPr>
          <w:p w14:paraId="3DD23C8C" w14:textId="77777777" w:rsidR="001704A8" w:rsidRPr="00FA0445" w:rsidRDefault="001704A8" w:rsidP="00BF2C1C">
            <w:pPr>
              <w:jc w:val="center"/>
              <w:rPr>
                <w:sz w:val="28"/>
                <w:szCs w:val="28"/>
              </w:rPr>
            </w:pPr>
          </w:p>
        </w:tc>
      </w:tr>
      <w:tr w:rsidR="001704A8" w:rsidRPr="00FA0445" w14:paraId="4B84AF49" w14:textId="77777777" w:rsidTr="00BF2C1C">
        <w:trPr>
          <w:trHeight w:val="70"/>
        </w:trPr>
        <w:tc>
          <w:tcPr>
            <w:tcW w:w="682" w:type="dxa"/>
            <w:gridSpan w:val="2"/>
            <w:tcBorders>
              <w:top w:val="single" w:sz="4" w:space="0" w:color="auto"/>
              <w:left w:val="single" w:sz="4" w:space="0" w:color="000000"/>
              <w:bottom w:val="single" w:sz="4" w:space="0" w:color="auto"/>
            </w:tcBorders>
          </w:tcPr>
          <w:p w14:paraId="0254CD09" w14:textId="77777777" w:rsidR="001704A8" w:rsidRPr="00FA0445" w:rsidRDefault="001704A8" w:rsidP="001704A8">
            <w:pPr>
              <w:numPr>
                <w:ilvl w:val="0"/>
                <w:numId w:val="15"/>
              </w:numPr>
              <w:snapToGrid w:val="0"/>
              <w:ind w:left="0" w:firstLine="0"/>
              <w:jc w:val="center"/>
              <w:rPr>
                <w:sz w:val="28"/>
                <w:szCs w:val="28"/>
              </w:rPr>
            </w:pPr>
          </w:p>
        </w:tc>
        <w:tc>
          <w:tcPr>
            <w:tcW w:w="4820" w:type="dxa"/>
            <w:gridSpan w:val="2"/>
            <w:tcBorders>
              <w:top w:val="single" w:sz="4" w:space="0" w:color="auto"/>
              <w:left w:val="single" w:sz="4" w:space="0" w:color="000000"/>
              <w:bottom w:val="single" w:sz="4" w:space="0" w:color="auto"/>
            </w:tcBorders>
            <w:vAlign w:val="bottom"/>
          </w:tcPr>
          <w:p w14:paraId="0A4A9269" w14:textId="77777777" w:rsidR="001704A8" w:rsidRPr="00796FEA" w:rsidRDefault="001704A8" w:rsidP="00BF2C1C">
            <w:pPr>
              <w:rPr>
                <w:color w:val="000000"/>
                <w:highlight w:val="green"/>
              </w:rPr>
            </w:pPr>
          </w:p>
        </w:tc>
        <w:tc>
          <w:tcPr>
            <w:tcW w:w="4394" w:type="dxa"/>
            <w:tcBorders>
              <w:top w:val="single" w:sz="4" w:space="0" w:color="auto"/>
              <w:left w:val="single" w:sz="4" w:space="0" w:color="000000"/>
              <w:bottom w:val="single" w:sz="4" w:space="0" w:color="auto"/>
            </w:tcBorders>
            <w:vAlign w:val="center"/>
          </w:tcPr>
          <w:p w14:paraId="69DF8C34" w14:textId="77777777" w:rsidR="001704A8" w:rsidRPr="00796FEA" w:rsidRDefault="001704A8" w:rsidP="00BF2C1C">
            <w:pPr>
              <w:rPr>
                <w:color w:val="000000"/>
                <w:sz w:val="28"/>
                <w:szCs w:val="28"/>
                <w:highlight w:val="green"/>
              </w:rPr>
            </w:pPr>
          </w:p>
        </w:tc>
        <w:tc>
          <w:tcPr>
            <w:tcW w:w="1134" w:type="dxa"/>
            <w:tcBorders>
              <w:top w:val="single" w:sz="4" w:space="0" w:color="auto"/>
              <w:left w:val="single" w:sz="4" w:space="0" w:color="000000"/>
              <w:bottom w:val="single" w:sz="4" w:space="0" w:color="auto"/>
            </w:tcBorders>
            <w:vAlign w:val="bottom"/>
          </w:tcPr>
          <w:p w14:paraId="4012915B" w14:textId="77777777" w:rsidR="001704A8" w:rsidRDefault="001704A8" w:rsidP="00BF2C1C">
            <w:pPr>
              <w:jc w:val="center"/>
              <w:rPr>
                <w:rFonts w:ascii="Calibri" w:hAnsi="Calibri" w:cs="Calibri"/>
                <w:color w:val="000000"/>
              </w:rPr>
            </w:pPr>
          </w:p>
        </w:tc>
        <w:tc>
          <w:tcPr>
            <w:tcW w:w="1417" w:type="dxa"/>
            <w:tcBorders>
              <w:top w:val="single" w:sz="4" w:space="0" w:color="auto"/>
              <w:left w:val="single" w:sz="4" w:space="0" w:color="000000"/>
              <w:bottom w:val="single" w:sz="4" w:space="0" w:color="auto"/>
            </w:tcBorders>
          </w:tcPr>
          <w:p w14:paraId="235F1EE3" w14:textId="77777777" w:rsidR="001704A8" w:rsidRPr="00FA0445" w:rsidRDefault="001704A8" w:rsidP="00BF2C1C">
            <w:pPr>
              <w:jc w:val="center"/>
              <w:rPr>
                <w:sz w:val="28"/>
                <w:szCs w:val="28"/>
              </w:rPr>
            </w:pPr>
          </w:p>
        </w:tc>
        <w:tc>
          <w:tcPr>
            <w:tcW w:w="1953" w:type="dxa"/>
            <w:tcBorders>
              <w:top w:val="single" w:sz="4" w:space="0" w:color="auto"/>
              <w:left w:val="single" w:sz="4" w:space="0" w:color="000000"/>
              <w:bottom w:val="single" w:sz="4" w:space="0" w:color="auto"/>
            </w:tcBorders>
          </w:tcPr>
          <w:p w14:paraId="1330A13E" w14:textId="77777777" w:rsidR="001704A8" w:rsidRPr="00FA0445" w:rsidRDefault="001704A8" w:rsidP="00BF2C1C">
            <w:pPr>
              <w:snapToGrid w:val="0"/>
              <w:jc w:val="center"/>
              <w:rPr>
                <w:sz w:val="28"/>
                <w:szCs w:val="28"/>
              </w:rPr>
            </w:pPr>
          </w:p>
        </w:tc>
        <w:tc>
          <w:tcPr>
            <w:tcW w:w="1440" w:type="dxa"/>
            <w:gridSpan w:val="2"/>
            <w:tcBorders>
              <w:top w:val="single" w:sz="4" w:space="0" w:color="auto"/>
              <w:left w:val="single" w:sz="4" w:space="0" w:color="000000"/>
              <w:bottom w:val="single" w:sz="4" w:space="0" w:color="auto"/>
              <w:right w:val="single" w:sz="4" w:space="0" w:color="000000"/>
            </w:tcBorders>
          </w:tcPr>
          <w:p w14:paraId="4BA67288" w14:textId="77777777" w:rsidR="001704A8" w:rsidRPr="00FA0445" w:rsidRDefault="001704A8" w:rsidP="00BF2C1C">
            <w:pPr>
              <w:jc w:val="center"/>
              <w:rPr>
                <w:sz w:val="28"/>
                <w:szCs w:val="28"/>
              </w:rPr>
            </w:pPr>
          </w:p>
        </w:tc>
      </w:tr>
      <w:tr w:rsidR="001704A8" w:rsidRPr="00C83819" w14:paraId="2C6B21F5" w14:textId="77777777" w:rsidTr="00BF2C1C">
        <w:trPr>
          <w:trHeight w:val="70"/>
        </w:trPr>
        <w:tc>
          <w:tcPr>
            <w:tcW w:w="682" w:type="dxa"/>
            <w:gridSpan w:val="2"/>
            <w:tcBorders>
              <w:top w:val="single" w:sz="4" w:space="0" w:color="auto"/>
              <w:left w:val="single" w:sz="4" w:space="0" w:color="000000"/>
              <w:bottom w:val="single" w:sz="4" w:space="0" w:color="auto"/>
            </w:tcBorders>
          </w:tcPr>
          <w:p w14:paraId="3C45623B" w14:textId="77777777" w:rsidR="001704A8" w:rsidRPr="00FA0445" w:rsidRDefault="001704A8" w:rsidP="001704A8">
            <w:pPr>
              <w:numPr>
                <w:ilvl w:val="0"/>
                <w:numId w:val="15"/>
              </w:numPr>
              <w:snapToGrid w:val="0"/>
              <w:ind w:left="0" w:firstLine="0"/>
              <w:jc w:val="center"/>
              <w:rPr>
                <w:sz w:val="28"/>
                <w:szCs w:val="28"/>
              </w:rPr>
            </w:pPr>
          </w:p>
        </w:tc>
        <w:tc>
          <w:tcPr>
            <w:tcW w:w="4820" w:type="dxa"/>
            <w:gridSpan w:val="2"/>
            <w:tcBorders>
              <w:top w:val="single" w:sz="4" w:space="0" w:color="auto"/>
              <w:left w:val="single" w:sz="4" w:space="0" w:color="000000"/>
              <w:bottom w:val="single" w:sz="4" w:space="0" w:color="auto"/>
            </w:tcBorders>
            <w:vAlign w:val="bottom"/>
          </w:tcPr>
          <w:p w14:paraId="4CD63BB0" w14:textId="77777777" w:rsidR="001704A8" w:rsidRPr="00386C0C" w:rsidRDefault="001704A8" w:rsidP="00BF2C1C">
            <w:pPr>
              <w:rPr>
                <w:color w:val="000000"/>
              </w:rPr>
            </w:pPr>
          </w:p>
        </w:tc>
        <w:tc>
          <w:tcPr>
            <w:tcW w:w="4394" w:type="dxa"/>
            <w:tcBorders>
              <w:top w:val="single" w:sz="4" w:space="0" w:color="auto"/>
              <w:left w:val="single" w:sz="4" w:space="0" w:color="000000"/>
              <w:bottom w:val="single" w:sz="4" w:space="0" w:color="auto"/>
            </w:tcBorders>
            <w:vAlign w:val="center"/>
          </w:tcPr>
          <w:p w14:paraId="51BCA900" w14:textId="77777777" w:rsidR="001704A8" w:rsidRPr="00FA0445" w:rsidRDefault="001704A8" w:rsidP="00BF2C1C">
            <w:pPr>
              <w:rPr>
                <w:color w:val="000000"/>
                <w:sz w:val="28"/>
                <w:szCs w:val="28"/>
              </w:rPr>
            </w:pPr>
          </w:p>
        </w:tc>
        <w:tc>
          <w:tcPr>
            <w:tcW w:w="1134" w:type="dxa"/>
            <w:tcBorders>
              <w:top w:val="single" w:sz="4" w:space="0" w:color="auto"/>
              <w:left w:val="single" w:sz="4" w:space="0" w:color="000000"/>
              <w:bottom w:val="single" w:sz="4" w:space="0" w:color="auto"/>
            </w:tcBorders>
            <w:vAlign w:val="bottom"/>
          </w:tcPr>
          <w:p w14:paraId="4DAC4B94" w14:textId="77777777" w:rsidR="001704A8" w:rsidRDefault="001704A8" w:rsidP="00BF2C1C">
            <w:pPr>
              <w:jc w:val="center"/>
              <w:rPr>
                <w:rFonts w:ascii="Calibri" w:hAnsi="Calibri" w:cs="Calibri"/>
                <w:color w:val="000000"/>
              </w:rPr>
            </w:pPr>
          </w:p>
        </w:tc>
        <w:tc>
          <w:tcPr>
            <w:tcW w:w="1417" w:type="dxa"/>
            <w:tcBorders>
              <w:top w:val="single" w:sz="4" w:space="0" w:color="auto"/>
              <w:left w:val="single" w:sz="4" w:space="0" w:color="000000"/>
              <w:bottom w:val="single" w:sz="4" w:space="0" w:color="auto"/>
            </w:tcBorders>
          </w:tcPr>
          <w:p w14:paraId="65DC39CA" w14:textId="77777777" w:rsidR="001704A8" w:rsidRPr="00C83819" w:rsidRDefault="001704A8" w:rsidP="00BF2C1C">
            <w:pPr>
              <w:jc w:val="center"/>
              <w:rPr>
                <w:sz w:val="28"/>
                <w:szCs w:val="28"/>
              </w:rPr>
            </w:pPr>
          </w:p>
        </w:tc>
        <w:tc>
          <w:tcPr>
            <w:tcW w:w="1953" w:type="dxa"/>
            <w:tcBorders>
              <w:top w:val="single" w:sz="4" w:space="0" w:color="auto"/>
              <w:left w:val="single" w:sz="4" w:space="0" w:color="000000"/>
              <w:bottom w:val="single" w:sz="4" w:space="0" w:color="auto"/>
            </w:tcBorders>
          </w:tcPr>
          <w:p w14:paraId="4CA1F018" w14:textId="77777777" w:rsidR="001704A8" w:rsidRPr="00C83819" w:rsidRDefault="001704A8" w:rsidP="00BF2C1C">
            <w:pPr>
              <w:snapToGrid w:val="0"/>
              <w:jc w:val="center"/>
              <w:rPr>
                <w:sz w:val="28"/>
                <w:szCs w:val="28"/>
              </w:rPr>
            </w:pPr>
          </w:p>
        </w:tc>
        <w:tc>
          <w:tcPr>
            <w:tcW w:w="1440" w:type="dxa"/>
            <w:gridSpan w:val="2"/>
            <w:tcBorders>
              <w:top w:val="single" w:sz="4" w:space="0" w:color="auto"/>
              <w:left w:val="single" w:sz="4" w:space="0" w:color="000000"/>
              <w:bottom w:val="single" w:sz="4" w:space="0" w:color="auto"/>
              <w:right w:val="single" w:sz="4" w:space="0" w:color="000000"/>
            </w:tcBorders>
          </w:tcPr>
          <w:p w14:paraId="7B84B044" w14:textId="77777777" w:rsidR="001704A8" w:rsidRPr="00C83819" w:rsidRDefault="001704A8" w:rsidP="00BF2C1C">
            <w:pPr>
              <w:jc w:val="center"/>
              <w:rPr>
                <w:sz w:val="28"/>
                <w:szCs w:val="28"/>
              </w:rPr>
            </w:pPr>
          </w:p>
        </w:tc>
      </w:tr>
      <w:tr w:rsidR="001704A8" w:rsidRPr="00C83819" w14:paraId="093182B5" w14:textId="77777777" w:rsidTr="00BF2C1C">
        <w:trPr>
          <w:trHeight w:val="70"/>
        </w:trPr>
        <w:tc>
          <w:tcPr>
            <w:tcW w:w="682" w:type="dxa"/>
            <w:gridSpan w:val="2"/>
            <w:tcBorders>
              <w:top w:val="single" w:sz="4" w:space="0" w:color="auto"/>
              <w:left w:val="single" w:sz="4" w:space="0" w:color="000000"/>
              <w:bottom w:val="single" w:sz="4" w:space="0" w:color="auto"/>
            </w:tcBorders>
          </w:tcPr>
          <w:p w14:paraId="25027438" w14:textId="77777777" w:rsidR="001704A8" w:rsidRPr="00FA0445" w:rsidRDefault="001704A8" w:rsidP="001704A8">
            <w:pPr>
              <w:numPr>
                <w:ilvl w:val="0"/>
                <w:numId w:val="15"/>
              </w:numPr>
              <w:snapToGrid w:val="0"/>
              <w:ind w:left="0" w:firstLine="0"/>
              <w:jc w:val="center"/>
              <w:rPr>
                <w:sz w:val="28"/>
                <w:szCs w:val="28"/>
              </w:rPr>
            </w:pPr>
          </w:p>
        </w:tc>
        <w:tc>
          <w:tcPr>
            <w:tcW w:w="4820" w:type="dxa"/>
            <w:gridSpan w:val="2"/>
            <w:tcBorders>
              <w:top w:val="single" w:sz="4" w:space="0" w:color="auto"/>
              <w:left w:val="single" w:sz="4" w:space="0" w:color="000000"/>
              <w:bottom w:val="single" w:sz="4" w:space="0" w:color="auto"/>
            </w:tcBorders>
            <w:vAlign w:val="bottom"/>
          </w:tcPr>
          <w:p w14:paraId="6A31555E" w14:textId="77777777" w:rsidR="001704A8" w:rsidRPr="00C97E5F" w:rsidRDefault="001704A8" w:rsidP="00BF2C1C">
            <w:pPr>
              <w:rPr>
                <w:color w:val="000000"/>
                <w:highlight w:val="green"/>
              </w:rPr>
            </w:pPr>
          </w:p>
        </w:tc>
        <w:tc>
          <w:tcPr>
            <w:tcW w:w="4394" w:type="dxa"/>
            <w:tcBorders>
              <w:top w:val="single" w:sz="4" w:space="0" w:color="auto"/>
              <w:left w:val="single" w:sz="4" w:space="0" w:color="000000"/>
              <w:bottom w:val="single" w:sz="4" w:space="0" w:color="auto"/>
            </w:tcBorders>
            <w:vAlign w:val="center"/>
          </w:tcPr>
          <w:p w14:paraId="01A4ECDD" w14:textId="77777777" w:rsidR="001704A8" w:rsidRPr="00C97E5F" w:rsidRDefault="001704A8" w:rsidP="00BF2C1C">
            <w:pPr>
              <w:rPr>
                <w:color w:val="000000"/>
                <w:sz w:val="28"/>
                <w:szCs w:val="28"/>
                <w:highlight w:val="green"/>
              </w:rPr>
            </w:pPr>
          </w:p>
        </w:tc>
        <w:tc>
          <w:tcPr>
            <w:tcW w:w="1134" w:type="dxa"/>
            <w:tcBorders>
              <w:top w:val="single" w:sz="4" w:space="0" w:color="auto"/>
              <w:left w:val="single" w:sz="4" w:space="0" w:color="000000"/>
              <w:bottom w:val="single" w:sz="4" w:space="0" w:color="auto"/>
            </w:tcBorders>
            <w:vAlign w:val="bottom"/>
          </w:tcPr>
          <w:p w14:paraId="2F1F9B79" w14:textId="77777777" w:rsidR="001704A8" w:rsidRDefault="001704A8" w:rsidP="00BF2C1C">
            <w:pPr>
              <w:jc w:val="center"/>
              <w:rPr>
                <w:rFonts w:ascii="Calibri" w:hAnsi="Calibri" w:cs="Calibri"/>
                <w:color w:val="000000"/>
              </w:rPr>
            </w:pPr>
          </w:p>
        </w:tc>
        <w:tc>
          <w:tcPr>
            <w:tcW w:w="1417" w:type="dxa"/>
            <w:tcBorders>
              <w:top w:val="single" w:sz="4" w:space="0" w:color="auto"/>
              <w:left w:val="single" w:sz="4" w:space="0" w:color="000000"/>
              <w:bottom w:val="single" w:sz="4" w:space="0" w:color="auto"/>
            </w:tcBorders>
            <w:vAlign w:val="bottom"/>
          </w:tcPr>
          <w:p w14:paraId="6A9C4BD8" w14:textId="77777777" w:rsidR="001704A8" w:rsidRPr="00C83819" w:rsidRDefault="001704A8" w:rsidP="00BF2C1C">
            <w:pPr>
              <w:jc w:val="center"/>
              <w:rPr>
                <w:color w:val="000000"/>
                <w:sz w:val="28"/>
                <w:szCs w:val="28"/>
              </w:rPr>
            </w:pPr>
          </w:p>
        </w:tc>
        <w:tc>
          <w:tcPr>
            <w:tcW w:w="1953" w:type="dxa"/>
            <w:tcBorders>
              <w:top w:val="single" w:sz="4" w:space="0" w:color="auto"/>
              <w:left w:val="single" w:sz="4" w:space="0" w:color="000000"/>
              <w:bottom w:val="single" w:sz="4" w:space="0" w:color="auto"/>
            </w:tcBorders>
            <w:vAlign w:val="bottom"/>
          </w:tcPr>
          <w:p w14:paraId="09168F7A" w14:textId="77777777" w:rsidR="001704A8" w:rsidRPr="00C83819" w:rsidRDefault="001704A8" w:rsidP="00BF2C1C">
            <w:pPr>
              <w:jc w:val="center"/>
              <w:rPr>
                <w:color w:val="000000"/>
                <w:sz w:val="28"/>
                <w:szCs w:val="28"/>
              </w:rPr>
            </w:pPr>
          </w:p>
        </w:tc>
        <w:tc>
          <w:tcPr>
            <w:tcW w:w="1440" w:type="dxa"/>
            <w:gridSpan w:val="2"/>
            <w:tcBorders>
              <w:top w:val="single" w:sz="4" w:space="0" w:color="auto"/>
              <w:left w:val="single" w:sz="4" w:space="0" w:color="000000"/>
              <w:bottom w:val="single" w:sz="4" w:space="0" w:color="auto"/>
              <w:right w:val="single" w:sz="4" w:space="0" w:color="000000"/>
            </w:tcBorders>
          </w:tcPr>
          <w:p w14:paraId="418AE9A0" w14:textId="77777777" w:rsidR="001704A8" w:rsidRPr="00C83819" w:rsidRDefault="001704A8" w:rsidP="00BF2C1C">
            <w:pPr>
              <w:jc w:val="center"/>
              <w:rPr>
                <w:sz w:val="28"/>
                <w:szCs w:val="28"/>
              </w:rPr>
            </w:pPr>
          </w:p>
        </w:tc>
      </w:tr>
      <w:tr w:rsidR="001704A8" w:rsidRPr="00C83819" w14:paraId="4A43F1A2" w14:textId="77777777" w:rsidTr="00BF2C1C">
        <w:trPr>
          <w:trHeight w:val="70"/>
        </w:trPr>
        <w:tc>
          <w:tcPr>
            <w:tcW w:w="682" w:type="dxa"/>
            <w:gridSpan w:val="2"/>
            <w:tcBorders>
              <w:top w:val="single" w:sz="4" w:space="0" w:color="auto"/>
              <w:left w:val="single" w:sz="4" w:space="0" w:color="000000"/>
              <w:bottom w:val="single" w:sz="4" w:space="0" w:color="auto"/>
            </w:tcBorders>
          </w:tcPr>
          <w:p w14:paraId="4B701C97" w14:textId="77777777" w:rsidR="001704A8" w:rsidRPr="00FA0445" w:rsidRDefault="001704A8" w:rsidP="001704A8">
            <w:pPr>
              <w:numPr>
                <w:ilvl w:val="0"/>
                <w:numId w:val="15"/>
              </w:numPr>
              <w:snapToGrid w:val="0"/>
              <w:ind w:left="0" w:firstLine="0"/>
              <w:jc w:val="center"/>
              <w:rPr>
                <w:sz w:val="28"/>
                <w:szCs w:val="28"/>
              </w:rPr>
            </w:pPr>
          </w:p>
        </w:tc>
        <w:tc>
          <w:tcPr>
            <w:tcW w:w="4820" w:type="dxa"/>
            <w:gridSpan w:val="2"/>
            <w:tcBorders>
              <w:top w:val="single" w:sz="4" w:space="0" w:color="auto"/>
              <w:left w:val="single" w:sz="4" w:space="0" w:color="000000"/>
              <w:bottom w:val="single" w:sz="4" w:space="0" w:color="auto"/>
            </w:tcBorders>
            <w:vAlign w:val="bottom"/>
          </w:tcPr>
          <w:p w14:paraId="2705A798" w14:textId="77777777" w:rsidR="001704A8" w:rsidRPr="00386C0C" w:rsidRDefault="001704A8" w:rsidP="00BF2C1C">
            <w:pPr>
              <w:rPr>
                <w:color w:val="000000"/>
              </w:rPr>
            </w:pPr>
          </w:p>
        </w:tc>
        <w:tc>
          <w:tcPr>
            <w:tcW w:w="4394" w:type="dxa"/>
            <w:tcBorders>
              <w:top w:val="single" w:sz="4" w:space="0" w:color="auto"/>
              <w:left w:val="single" w:sz="4" w:space="0" w:color="000000"/>
              <w:bottom w:val="single" w:sz="4" w:space="0" w:color="auto"/>
            </w:tcBorders>
            <w:vAlign w:val="center"/>
          </w:tcPr>
          <w:p w14:paraId="1EFB4AC9" w14:textId="77777777" w:rsidR="001704A8" w:rsidRPr="00FA0445" w:rsidRDefault="001704A8" w:rsidP="00BF2C1C">
            <w:pPr>
              <w:rPr>
                <w:color w:val="000000"/>
                <w:sz w:val="28"/>
                <w:szCs w:val="28"/>
              </w:rPr>
            </w:pPr>
          </w:p>
        </w:tc>
        <w:tc>
          <w:tcPr>
            <w:tcW w:w="1134" w:type="dxa"/>
            <w:tcBorders>
              <w:top w:val="single" w:sz="4" w:space="0" w:color="auto"/>
              <w:left w:val="single" w:sz="4" w:space="0" w:color="000000"/>
              <w:bottom w:val="single" w:sz="4" w:space="0" w:color="auto"/>
            </w:tcBorders>
            <w:vAlign w:val="bottom"/>
          </w:tcPr>
          <w:p w14:paraId="2970CF52" w14:textId="77777777" w:rsidR="001704A8" w:rsidRDefault="001704A8" w:rsidP="00BF2C1C">
            <w:pPr>
              <w:jc w:val="center"/>
              <w:rPr>
                <w:rFonts w:ascii="Calibri" w:hAnsi="Calibri" w:cs="Calibri"/>
                <w:color w:val="000000"/>
              </w:rPr>
            </w:pPr>
          </w:p>
        </w:tc>
        <w:tc>
          <w:tcPr>
            <w:tcW w:w="1417" w:type="dxa"/>
            <w:tcBorders>
              <w:top w:val="single" w:sz="4" w:space="0" w:color="auto"/>
              <w:left w:val="single" w:sz="4" w:space="0" w:color="000000"/>
              <w:bottom w:val="single" w:sz="4" w:space="0" w:color="auto"/>
            </w:tcBorders>
          </w:tcPr>
          <w:p w14:paraId="67CE4F82" w14:textId="77777777" w:rsidR="001704A8" w:rsidRPr="00C83819" w:rsidRDefault="001704A8" w:rsidP="00BF2C1C">
            <w:pPr>
              <w:jc w:val="center"/>
              <w:rPr>
                <w:sz w:val="28"/>
                <w:szCs w:val="28"/>
              </w:rPr>
            </w:pPr>
          </w:p>
        </w:tc>
        <w:tc>
          <w:tcPr>
            <w:tcW w:w="1953" w:type="dxa"/>
            <w:tcBorders>
              <w:top w:val="single" w:sz="4" w:space="0" w:color="auto"/>
              <w:left w:val="single" w:sz="4" w:space="0" w:color="000000"/>
              <w:bottom w:val="single" w:sz="4" w:space="0" w:color="auto"/>
            </w:tcBorders>
          </w:tcPr>
          <w:p w14:paraId="70CD1C72" w14:textId="77777777" w:rsidR="001704A8" w:rsidRPr="00C83819" w:rsidRDefault="001704A8" w:rsidP="00BF2C1C">
            <w:pPr>
              <w:snapToGrid w:val="0"/>
              <w:jc w:val="center"/>
              <w:rPr>
                <w:sz w:val="28"/>
                <w:szCs w:val="28"/>
              </w:rPr>
            </w:pPr>
          </w:p>
        </w:tc>
        <w:tc>
          <w:tcPr>
            <w:tcW w:w="1440" w:type="dxa"/>
            <w:gridSpan w:val="2"/>
            <w:tcBorders>
              <w:top w:val="single" w:sz="4" w:space="0" w:color="auto"/>
              <w:left w:val="single" w:sz="4" w:space="0" w:color="000000"/>
              <w:bottom w:val="single" w:sz="4" w:space="0" w:color="auto"/>
              <w:right w:val="single" w:sz="4" w:space="0" w:color="000000"/>
            </w:tcBorders>
          </w:tcPr>
          <w:p w14:paraId="07C922AD" w14:textId="77777777" w:rsidR="001704A8" w:rsidRPr="00C83819" w:rsidRDefault="001704A8" w:rsidP="00BF2C1C">
            <w:pPr>
              <w:jc w:val="center"/>
              <w:rPr>
                <w:sz w:val="28"/>
                <w:szCs w:val="28"/>
              </w:rPr>
            </w:pPr>
          </w:p>
        </w:tc>
      </w:tr>
      <w:tr w:rsidR="001704A8" w:rsidRPr="00C83819" w14:paraId="07C6F9F3" w14:textId="77777777" w:rsidTr="00BF2C1C">
        <w:trPr>
          <w:trHeight w:val="70"/>
        </w:trPr>
        <w:tc>
          <w:tcPr>
            <w:tcW w:w="682" w:type="dxa"/>
            <w:gridSpan w:val="2"/>
            <w:tcBorders>
              <w:top w:val="single" w:sz="4" w:space="0" w:color="auto"/>
              <w:left w:val="single" w:sz="4" w:space="0" w:color="000000"/>
              <w:bottom w:val="single" w:sz="4" w:space="0" w:color="auto"/>
            </w:tcBorders>
          </w:tcPr>
          <w:p w14:paraId="2B99A2D4" w14:textId="77777777" w:rsidR="001704A8" w:rsidRPr="00FA0445" w:rsidRDefault="001704A8" w:rsidP="001704A8">
            <w:pPr>
              <w:numPr>
                <w:ilvl w:val="0"/>
                <w:numId w:val="15"/>
              </w:numPr>
              <w:snapToGrid w:val="0"/>
              <w:ind w:left="0" w:firstLine="0"/>
              <w:jc w:val="center"/>
              <w:rPr>
                <w:sz w:val="28"/>
                <w:szCs w:val="28"/>
              </w:rPr>
            </w:pPr>
          </w:p>
        </w:tc>
        <w:tc>
          <w:tcPr>
            <w:tcW w:w="4820" w:type="dxa"/>
            <w:gridSpan w:val="2"/>
            <w:tcBorders>
              <w:top w:val="single" w:sz="4" w:space="0" w:color="auto"/>
              <w:left w:val="single" w:sz="4" w:space="0" w:color="000000"/>
              <w:bottom w:val="single" w:sz="4" w:space="0" w:color="auto"/>
            </w:tcBorders>
            <w:vAlign w:val="bottom"/>
          </w:tcPr>
          <w:p w14:paraId="400863BA" w14:textId="77777777" w:rsidR="001704A8" w:rsidRPr="00386C0C" w:rsidRDefault="001704A8" w:rsidP="00BF2C1C">
            <w:pPr>
              <w:rPr>
                <w:color w:val="000000"/>
              </w:rPr>
            </w:pPr>
          </w:p>
        </w:tc>
        <w:tc>
          <w:tcPr>
            <w:tcW w:w="4394" w:type="dxa"/>
            <w:tcBorders>
              <w:top w:val="single" w:sz="4" w:space="0" w:color="auto"/>
              <w:left w:val="single" w:sz="4" w:space="0" w:color="000000"/>
              <w:bottom w:val="single" w:sz="4" w:space="0" w:color="auto"/>
            </w:tcBorders>
            <w:vAlign w:val="center"/>
          </w:tcPr>
          <w:p w14:paraId="1CE69FB4" w14:textId="77777777" w:rsidR="001704A8" w:rsidRPr="00FA0445" w:rsidRDefault="001704A8" w:rsidP="00BF2C1C">
            <w:pPr>
              <w:rPr>
                <w:color w:val="000000"/>
                <w:sz w:val="28"/>
                <w:szCs w:val="28"/>
              </w:rPr>
            </w:pPr>
          </w:p>
        </w:tc>
        <w:tc>
          <w:tcPr>
            <w:tcW w:w="1134" w:type="dxa"/>
            <w:tcBorders>
              <w:top w:val="single" w:sz="4" w:space="0" w:color="auto"/>
              <w:left w:val="single" w:sz="4" w:space="0" w:color="000000"/>
              <w:bottom w:val="single" w:sz="4" w:space="0" w:color="auto"/>
            </w:tcBorders>
            <w:vAlign w:val="bottom"/>
          </w:tcPr>
          <w:p w14:paraId="56897AA8" w14:textId="77777777" w:rsidR="001704A8" w:rsidRDefault="001704A8" w:rsidP="00BF2C1C">
            <w:pPr>
              <w:jc w:val="center"/>
              <w:rPr>
                <w:rFonts w:ascii="Calibri" w:hAnsi="Calibri" w:cs="Calibri"/>
                <w:color w:val="000000"/>
              </w:rPr>
            </w:pPr>
          </w:p>
        </w:tc>
        <w:tc>
          <w:tcPr>
            <w:tcW w:w="1417" w:type="dxa"/>
            <w:tcBorders>
              <w:top w:val="single" w:sz="4" w:space="0" w:color="auto"/>
              <w:left w:val="single" w:sz="4" w:space="0" w:color="000000"/>
              <w:bottom w:val="single" w:sz="4" w:space="0" w:color="auto"/>
            </w:tcBorders>
          </w:tcPr>
          <w:p w14:paraId="733356B2" w14:textId="77777777" w:rsidR="001704A8" w:rsidRPr="00C83819" w:rsidRDefault="001704A8" w:rsidP="00BF2C1C">
            <w:pPr>
              <w:jc w:val="center"/>
              <w:rPr>
                <w:sz w:val="28"/>
                <w:szCs w:val="28"/>
              </w:rPr>
            </w:pPr>
          </w:p>
        </w:tc>
        <w:tc>
          <w:tcPr>
            <w:tcW w:w="1953" w:type="dxa"/>
            <w:tcBorders>
              <w:top w:val="single" w:sz="4" w:space="0" w:color="auto"/>
              <w:left w:val="single" w:sz="4" w:space="0" w:color="000000"/>
              <w:bottom w:val="single" w:sz="4" w:space="0" w:color="auto"/>
            </w:tcBorders>
          </w:tcPr>
          <w:p w14:paraId="1391D870" w14:textId="77777777" w:rsidR="001704A8" w:rsidRPr="00C83819" w:rsidRDefault="001704A8" w:rsidP="00BF2C1C">
            <w:pPr>
              <w:snapToGrid w:val="0"/>
              <w:jc w:val="center"/>
              <w:rPr>
                <w:sz w:val="28"/>
                <w:szCs w:val="28"/>
              </w:rPr>
            </w:pPr>
          </w:p>
        </w:tc>
        <w:tc>
          <w:tcPr>
            <w:tcW w:w="1440" w:type="dxa"/>
            <w:gridSpan w:val="2"/>
            <w:tcBorders>
              <w:top w:val="single" w:sz="4" w:space="0" w:color="auto"/>
              <w:left w:val="single" w:sz="4" w:space="0" w:color="000000"/>
              <w:bottom w:val="single" w:sz="4" w:space="0" w:color="auto"/>
              <w:right w:val="single" w:sz="4" w:space="0" w:color="000000"/>
            </w:tcBorders>
          </w:tcPr>
          <w:p w14:paraId="5D28F835" w14:textId="77777777" w:rsidR="001704A8" w:rsidRPr="00C83819" w:rsidRDefault="001704A8" w:rsidP="00BF2C1C">
            <w:pPr>
              <w:jc w:val="center"/>
              <w:rPr>
                <w:sz w:val="28"/>
                <w:szCs w:val="28"/>
              </w:rPr>
            </w:pPr>
          </w:p>
        </w:tc>
      </w:tr>
      <w:tr w:rsidR="001704A8" w:rsidRPr="00C83819" w14:paraId="148E24AC" w14:textId="77777777" w:rsidTr="00BF2C1C">
        <w:trPr>
          <w:trHeight w:val="70"/>
        </w:trPr>
        <w:tc>
          <w:tcPr>
            <w:tcW w:w="682" w:type="dxa"/>
            <w:gridSpan w:val="2"/>
            <w:tcBorders>
              <w:top w:val="single" w:sz="4" w:space="0" w:color="auto"/>
              <w:left w:val="single" w:sz="4" w:space="0" w:color="000000"/>
              <w:bottom w:val="single" w:sz="4" w:space="0" w:color="auto"/>
            </w:tcBorders>
          </w:tcPr>
          <w:p w14:paraId="776F99F1" w14:textId="77777777" w:rsidR="001704A8" w:rsidRPr="00FA0445" w:rsidRDefault="001704A8" w:rsidP="001704A8">
            <w:pPr>
              <w:numPr>
                <w:ilvl w:val="0"/>
                <w:numId w:val="15"/>
              </w:numPr>
              <w:snapToGrid w:val="0"/>
              <w:ind w:left="0" w:firstLine="0"/>
              <w:jc w:val="center"/>
              <w:rPr>
                <w:sz w:val="28"/>
                <w:szCs w:val="28"/>
              </w:rPr>
            </w:pPr>
          </w:p>
        </w:tc>
        <w:tc>
          <w:tcPr>
            <w:tcW w:w="4820" w:type="dxa"/>
            <w:gridSpan w:val="2"/>
            <w:tcBorders>
              <w:top w:val="single" w:sz="4" w:space="0" w:color="auto"/>
              <w:left w:val="single" w:sz="4" w:space="0" w:color="000000"/>
              <w:bottom w:val="single" w:sz="4" w:space="0" w:color="auto"/>
            </w:tcBorders>
            <w:vAlign w:val="bottom"/>
          </w:tcPr>
          <w:p w14:paraId="0F71BB60" w14:textId="77777777" w:rsidR="001704A8" w:rsidRPr="0087526E" w:rsidRDefault="001704A8" w:rsidP="00BF2C1C">
            <w:pPr>
              <w:rPr>
                <w:color w:val="000000"/>
              </w:rPr>
            </w:pPr>
          </w:p>
        </w:tc>
        <w:tc>
          <w:tcPr>
            <w:tcW w:w="4394" w:type="dxa"/>
            <w:tcBorders>
              <w:top w:val="single" w:sz="4" w:space="0" w:color="auto"/>
              <w:left w:val="single" w:sz="4" w:space="0" w:color="000000"/>
              <w:bottom w:val="single" w:sz="4" w:space="0" w:color="auto"/>
            </w:tcBorders>
            <w:vAlign w:val="center"/>
          </w:tcPr>
          <w:p w14:paraId="192DF911" w14:textId="77777777" w:rsidR="001704A8" w:rsidRPr="00FA0445" w:rsidRDefault="001704A8" w:rsidP="00BF2C1C">
            <w:pPr>
              <w:rPr>
                <w:color w:val="000000"/>
                <w:sz w:val="28"/>
                <w:szCs w:val="28"/>
              </w:rPr>
            </w:pPr>
          </w:p>
        </w:tc>
        <w:tc>
          <w:tcPr>
            <w:tcW w:w="1134" w:type="dxa"/>
            <w:tcBorders>
              <w:top w:val="single" w:sz="4" w:space="0" w:color="auto"/>
              <w:left w:val="single" w:sz="4" w:space="0" w:color="000000"/>
              <w:bottom w:val="single" w:sz="4" w:space="0" w:color="auto"/>
            </w:tcBorders>
            <w:vAlign w:val="bottom"/>
          </w:tcPr>
          <w:p w14:paraId="13B8B494" w14:textId="77777777" w:rsidR="001704A8" w:rsidRDefault="001704A8" w:rsidP="00BF2C1C">
            <w:pPr>
              <w:jc w:val="center"/>
              <w:rPr>
                <w:rFonts w:ascii="Calibri" w:hAnsi="Calibri" w:cs="Calibri"/>
                <w:color w:val="000000"/>
              </w:rPr>
            </w:pPr>
          </w:p>
        </w:tc>
        <w:tc>
          <w:tcPr>
            <w:tcW w:w="1417" w:type="dxa"/>
            <w:tcBorders>
              <w:top w:val="single" w:sz="4" w:space="0" w:color="auto"/>
              <w:left w:val="single" w:sz="4" w:space="0" w:color="000000"/>
              <w:bottom w:val="single" w:sz="4" w:space="0" w:color="auto"/>
            </w:tcBorders>
          </w:tcPr>
          <w:p w14:paraId="2FF45C78" w14:textId="77777777" w:rsidR="001704A8" w:rsidRPr="00C83819" w:rsidRDefault="001704A8" w:rsidP="00BF2C1C">
            <w:pPr>
              <w:jc w:val="center"/>
              <w:rPr>
                <w:sz w:val="28"/>
                <w:szCs w:val="28"/>
              </w:rPr>
            </w:pPr>
          </w:p>
        </w:tc>
        <w:tc>
          <w:tcPr>
            <w:tcW w:w="1953" w:type="dxa"/>
            <w:tcBorders>
              <w:top w:val="single" w:sz="4" w:space="0" w:color="auto"/>
              <w:left w:val="single" w:sz="4" w:space="0" w:color="000000"/>
              <w:bottom w:val="single" w:sz="4" w:space="0" w:color="auto"/>
            </w:tcBorders>
          </w:tcPr>
          <w:p w14:paraId="4C8C451B" w14:textId="77777777" w:rsidR="001704A8" w:rsidRPr="00C83819" w:rsidRDefault="001704A8" w:rsidP="00BF2C1C">
            <w:pPr>
              <w:snapToGrid w:val="0"/>
              <w:jc w:val="center"/>
              <w:rPr>
                <w:sz w:val="28"/>
                <w:szCs w:val="28"/>
              </w:rPr>
            </w:pPr>
          </w:p>
        </w:tc>
        <w:tc>
          <w:tcPr>
            <w:tcW w:w="1440" w:type="dxa"/>
            <w:gridSpan w:val="2"/>
            <w:tcBorders>
              <w:top w:val="single" w:sz="4" w:space="0" w:color="auto"/>
              <w:left w:val="single" w:sz="4" w:space="0" w:color="000000"/>
              <w:bottom w:val="single" w:sz="4" w:space="0" w:color="auto"/>
              <w:right w:val="single" w:sz="4" w:space="0" w:color="000000"/>
            </w:tcBorders>
          </w:tcPr>
          <w:p w14:paraId="3C43EAA9" w14:textId="77777777" w:rsidR="001704A8" w:rsidRPr="00C83819" w:rsidRDefault="001704A8" w:rsidP="00BF2C1C">
            <w:pPr>
              <w:jc w:val="center"/>
              <w:rPr>
                <w:sz w:val="28"/>
                <w:szCs w:val="28"/>
              </w:rPr>
            </w:pPr>
          </w:p>
        </w:tc>
      </w:tr>
      <w:tr w:rsidR="001704A8" w:rsidRPr="00C83819" w14:paraId="180287AB" w14:textId="77777777" w:rsidTr="00BF2C1C">
        <w:trPr>
          <w:trHeight w:val="70"/>
        </w:trPr>
        <w:tc>
          <w:tcPr>
            <w:tcW w:w="682" w:type="dxa"/>
            <w:gridSpan w:val="2"/>
            <w:tcBorders>
              <w:top w:val="single" w:sz="4" w:space="0" w:color="auto"/>
              <w:left w:val="single" w:sz="4" w:space="0" w:color="000000"/>
              <w:bottom w:val="single" w:sz="4" w:space="0" w:color="auto"/>
            </w:tcBorders>
          </w:tcPr>
          <w:p w14:paraId="2C2194B5" w14:textId="77777777" w:rsidR="001704A8" w:rsidRPr="00FA0445" w:rsidRDefault="001704A8" w:rsidP="001704A8">
            <w:pPr>
              <w:numPr>
                <w:ilvl w:val="0"/>
                <w:numId w:val="15"/>
              </w:numPr>
              <w:snapToGrid w:val="0"/>
              <w:ind w:left="0" w:firstLine="0"/>
              <w:jc w:val="center"/>
              <w:rPr>
                <w:sz w:val="28"/>
                <w:szCs w:val="28"/>
              </w:rPr>
            </w:pPr>
          </w:p>
        </w:tc>
        <w:tc>
          <w:tcPr>
            <w:tcW w:w="4820" w:type="dxa"/>
            <w:gridSpan w:val="2"/>
            <w:tcBorders>
              <w:top w:val="single" w:sz="4" w:space="0" w:color="auto"/>
              <w:left w:val="single" w:sz="4" w:space="0" w:color="000000"/>
              <w:bottom w:val="single" w:sz="4" w:space="0" w:color="auto"/>
            </w:tcBorders>
            <w:vAlign w:val="bottom"/>
          </w:tcPr>
          <w:p w14:paraId="1F529C67" w14:textId="77777777" w:rsidR="001704A8" w:rsidRPr="00676FC1" w:rsidRDefault="001704A8" w:rsidP="00BF2C1C">
            <w:pPr>
              <w:rPr>
                <w:color w:val="000000"/>
                <w:highlight w:val="green"/>
              </w:rPr>
            </w:pPr>
          </w:p>
        </w:tc>
        <w:tc>
          <w:tcPr>
            <w:tcW w:w="4394" w:type="dxa"/>
            <w:tcBorders>
              <w:top w:val="single" w:sz="4" w:space="0" w:color="auto"/>
              <w:left w:val="single" w:sz="4" w:space="0" w:color="000000"/>
              <w:bottom w:val="single" w:sz="4" w:space="0" w:color="auto"/>
            </w:tcBorders>
            <w:vAlign w:val="center"/>
          </w:tcPr>
          <w:p w14:paraId="3F46DB2F" w14:textId="77777777" w:rsidR="001704A8" w:rsidRPr="00676FC1" w:rsidRDefault="001704A8" w:rsidP="00BF2C1C">
            <w:pPr>
              <w:rPr>
                <w:color w:val="000000"/>
                <w:sz w:val="28"/>
                <w:szCs w:val="28"/>
                <w:highlight w:val="green"/>
              </w:rPr>
            </w:pPr>
          </w:p>
        </w:tc>
        <w:tc>
          <w:tcPr>
            <w:tcW w:w="1134" w:type="dxa"/>
            <w:tcBorders>
              <w:top w:val="single" w:sz="4" w:space="0" w:color="auto"/>
              <w:left w:val="single" w:sz="4" w:space="0" w:color="000000"/>
              <w:bottom w:val="single" w:sz="4" w:space="0" w:color="auto"/>
            </w:tcBorders>
            <w:vAlign w:val="bottom"/>
          </w:tcPr>
          <w:p w14:paraId="1C5363A8" w14:textId="77777777" w:rsidR="001704A8" w:rsidRDefault="001704A8" w:rsidP="00BF2C1C">
            <w:pPr>
              <w:jc w:val="center"/>
              <w:rPr>
                <w:rFonts w:ascii="Calibri" w:hAnsi="Calibri" w:cs="Calibri"/>
                <w:color w:val="000000"/>
              </w:rPr>
            </w:pPr>
          </w:p>
        </w:tc>
        <w:tc>
          <w:tcPr>
            <w:tcW w:w="1417" w:type="dxa"/>
            <w:tcBorders>
              <w:top w:val="single" w:sz="4" w:space="0" w:color="auto"/>
              <w:left w:val="single" w:sz="4" w:space="0" w:color="000000"/>
              <w:bottom w:val="single" w:sz="4" w:space="0" w:color="auto"/>
            </w:tcBorders>
          </w:tcPr>
          <w:p w14:paraId="4622E5BE" w14:textId="77777777" w:rsidR="001704A8" w:rsidRPr="00C83819" w:rsidRDefault="001704A8" w:rsidP="00BF2C1C">
            <w:pPr>
              <w:jc w:val="center"/>
              <w:rPr>
                <w:sz w:val="28"/>
                <w:szCs w:val="28"/>
              </w:rPr>
            </w:pPr>
          </w:p>
        </w:tc>
        <w:tc>
          <w:tcPr>
            <w:tcW w:w="1953" w:type="dxa"/>
            <w:tcBorders>
              <w:top w:val="single" w:sz="4" w:space="0" w:color="auto"/>
              <w:left w:val="single" w:sz="4" w:space="0" w:color="000000"/>
              <w:bottom w:val="single" w:sz="4" w:space="0" w:color="auto"/>
            </w:tcBorders>
          </w:tcPr>
          <w:p w14:paraId="43D48F54" w14:textId="77777777" w:rsidR="001704A8" w:rsidRPr="00C83819" w:rsidRDefault="001704A8" w:rsidP="00BF2C1C">
            <w:pPr>
              <w:snapToGrid w:val="0"/>
              <w:jc w:val="center"/>
              <w:rPr>
                <w:sz w:val="28"/>
                <w:szCs w:val="28"/>
              </w:rPr>
            </w:pPr>
          </w:p>
        </w:tc>
        <w:tc>
          <w:tcPr>
            <w:tcW w:w="1440" w:type="dxa"/>
            <w:gridSpan w:val="2"/>
            <w:tcBorders>
              <w:top w:val="single" w:sz="4" w:space="0" w:color="auto"/>
              <w:left w:val="single" w:sz="4" w:space="0" w:color="000000"/>
              <w:bottom w:val="single" w:sz="4" w:space="0" w:color="auto"/>
              <w:right w:val="single" w:sz="4" w:space="0" w:color="000000"/>
            </w:tcBorders>
          </w:tcPr>
          <w:p w14:paraId="4C8B532B" w14:textId="77777777" w:rsidR="001704A8" w:rsidRPr="00C83819" w:rsidRDefault="001704A8" w:rsidP="00BF2C1C">
            <w:pPr>
              <w:jc w:val="center"/>
              <w:rPr>
                <w:sz w:val="28"/>
                <w:szCs w:val="28"/>
              </w:rPr>
            </w:pPr>
          </w:p>
        </w:tc>
      </w:tr>
      <w:tr w:rsidR="001704A8" w:rsidRPr="00C83819" w14:paraId="1BE0596C" w14:textId="77777777" w:rsidTr="00BF2C1C">
        <w:trPr>
          <w:trHeight w:val="70"/>
        </w:trPr>
        <w:tc>
          <w:tcPr>
            <w:tcW w:w="682" w:type="dxa"/>
            <w:gridSpan w:val="2"/>
            <w:tcBorders>
              <w:top w:val="single" w:sz="4" w:space="0" w:color="auto"/>
              <w:left w:val="single" w:sz="4" w:space="0" w:color="000000"/>
              <w:bottom w:val="single" w:sz="4" w:space="0" w:color="auto"/>
            </w:tcBorders>
          </w:tcPr>
          <w:p w14:paraId="341B65F1" w14:textId="77777777" w:rsidR="001704A8" w:rsidRPr="00FA0445" w:rsidRDefault="001704A8" w:rsidP="001704A8">
            <w:pPr>
              <w:numPr>
                <w:ilvl w:val="0"/>
                <w:numId w:val="15"/>
              </w:numPr>
              <w:snapToGrid w:val="0"/>
              <w:ind w:left="0" w:firstLine="0"/>
              <w:jc w:val="center"/>
              <w:rPr>
                <w:sz w:val="28"/>
                <w:szCs w:val="28"/>
              </w:rPr>
            </w:pPr>
          </w:p>
        </w:tc>
        <w:tc>
          <w:tcPr>
            <w:tcW w:w="4820" w:type="dxa"/>
            <w:gridSpan w:val="2"/>
            <w:tcBorders>
              <w:top w:val="single" w:sz="4" w:space="0" w:color="auto"/>
              <w:left w:val="single" w:sz="4" w:space="0" w:color="000000"/>
              <w:bottom w:val="single" w:sz="4" w:space="0" w:color="auto"/>
            </w:tcBorders>
            <w:vAlign w:val="bottom"/>
          </w:tcPr>
          <w:p w14:paraId="1A229895" w14:textId="77777777" w:rsidR="001704A8" w:rsidRPr="00386C0C" w:rsidRDefault="001704A8" w:rsidP="00BF2C1C">
            <w:pPr>
              <w:rPr>
                <w:color w:val="000000"/>
              </w:rPr>
            </w:pPr>
          </w:p>
        </w:tc>
        <w:tc>
          <w:tcPr>
            <w:tcW w:w="4394" w:type="dxa"/>
            <w:tcBorders>
              <w:top w:val="single" w:sz="4" w:space="0" w:color="auto"/>
              <w:left w:val="single" w:sz="4" w:space="0" w:color="000000"/>
              <w:bottom w:val="single" w:sz="4" w:space="0" w:color="auto"/>
            </w:tcBorders>
            <w:vAlign w:val="center"/>
          </w:tcPr>
          <w:p w14:paraId="3C44514A" w14:textId="77777777" w:rsidR="001704A8" w:rsidRPr="00FA0445" w:rsidRDefault="001704A8" w:rsidP="00BF2C1C">
            <w:pPr>
              <w:rPr>
                <w:color w:val="000000"/>
                <w:sz w:val="28"/>
                <w:szCs w:val="28"/>
              </w:rPr>
            </w:pPr>
          </w:p>
        </w:tc>
        <w:tc>
          <w:tcPr>
            <w:tcW w:w="1134" w:type="dxa"/>
            <w:tcBorders>
              <w:top w:val="single" w:sz="4" w:space="0" w:color="auto"/>
              <w:left w:val="single" w:sz="4" w:space="0" w:color="000000"/>
              <w:bottom w:val="single" w:sz="4" w:space="0" w:color="auto"/>
            </w:tcBorders>
            <w:vAlign w:val="bottom"/>
          </w:tcPr>
          <w:p w14:paraId="23EF5076" w14:textId="77777777" w:rsidR="001704A8" w:rsidRDefault="001704A8" w:rsidP="00BF2C1C">
            <w:pPr>
              <w:jc w:val="center"/>
              <w:rPr>
                <w:rFonts w:ascii="Calibri" w:hAnsi="Calibri" w:cs="Calibri"/>
                <w:color w:val="000000"/>
              </w:rPr>
            </w:pPr>
          </w:p>
        </w:tc>
        <w:tc>
          <w:tcPr>
            <w:tcW w:w="1417" w:type="dxa"/>
            <w:tcBorders>
              <w:top w:val="single" w:sz="4" w:space="0" w:color="auto"/>
              <w:left w:val="single" w:sz="4" w:space="0" w:color="000000"/>
              <w:bottom w:val="single" w:sz="4" w:space="0" w:color="auto"/>
            </w:tcBorders>
          </w:tcPr>
          <w:p w14:paraId="2EEE8AC5" w14:textId="77777777" w:rsidR="001704A8" w:rsidRPr="00C83819" w:rsidRDefault="001704A8" w:rsidP="00BF2C1C">
            <w:pPr>
              <w:jc w:val="center"/>
              <w:rPr>
                <w:sz w:val="28"/>
                <w:szCs w:val="28"/>
              </w:rPr>
            </w:pPr>
          </w:p>
        </w:tc>
        <w:tc>
          <w:tcPr>
            <w:tcW w:w="1953" w:type="dxa"/>
            <w:tcBorders>
              <w:top w:val="single" w:sz="4" w:space="0" w:color="auto"/>
              <w:left w:val="single" w:sz="4" w:space="0" w:color="000000"/>
              <w:bottom w:val="single" w:sz="4" w:space="0" w:color="auto"/>
            </w:tcBorders>
          </w:tcPr>
          <w:p w14:paraId="104E817C" w14:textId="77777777" w:rsidR="001704A8" w:rsidRPr="00C83819" w:rsidRDefault="001704A8" w:rsidP="00BF2C1C">
            <w:pPr>
              <w:snapToGrid w:val="0"/>
              <w:jc w:val="center"/>
              <w:rPr>
                <w:sz w:val="28"/>
                <w:szCs w:val="28"/>
              </w:rPr>
            </w:pPr>
          </w:p>
        </w:tc>
        <w:tc>
          <w:tcPr>
            <w:tcW w:w="1440" w:type="dxa"/>
            <w:gridSpan w:val="2"/>
            <w:tcBorders>
              <w:top w:val="single" w:sz="4" w:space="0" w:color="auto"/>
              <w:left w:val="single" w:sz="4" w:space="0" w:color="000000"/>
              <w:bottom w:val="single" w:sz="4" w:space="0" w:color="auto"/>
              <w:right w:val="single" w:sz="4" w:space="0" w:color="000000"/>
            </w:tcBorders>
          </w:tcPr>
          <w:p w14:paraId="2ECA2453" w14:textId="77777777" w:rsidR="001704A8" w:rsidRPr="00C83819" w:rsidRDefault="001704A8" w:rsidP="00BF2C1C">
            <w:pPr>
              <w:jc w:val="center"/>
              <w:rPr>
                <w:sz w:val="28"/>
                <w:szCs w:val="28"/>
              </w:rPr>
            </w:pPr>
          </w:p>
        </w:tc>
      </w:tr>
      <w:tr w:rsidR="001704A8" w:rsidRPr="00C83819" w14:paraId="669F6F7F" w14:textId="77777777" w:rsidTr="00BF2C1C">
        <w:trPr>
          <w:trHeight w:val="70"/>
        </w:trPr>
        <w:tc>
          <w:tcPr>
            <w:tcW w:w="682" w:type="dxa"/>
            <w:gridSpan w:val="2"/>
            <w:tcBorders>
              <w:top w:val="single" w:sz="4" w:space="0" w:color="auto"/>
              <w:left w:val="single" w:sz="4" w:space="0" w:color="000000"/>
              <w:bottom w:val="single" w:sz="4" w:space="0" w:color="auto"/>
            </w:tcBorders>
          </w:tcPr>
          <w:p w14:paraId="08D352D6" w14:textId="77777777" w:rsidR="001704A8" w:rsidRPr="00FA0445" w:rsidRDefault="001704A8" w:rsidP="001704A8">
            <w:pPr>
              <w:numPr>
                <w:ilvl w:val="0"/>
                <w:numId w:val="15"/>
              </w:numPr>
              <w:snapToGrid w:val="0"/>
              <w:ind w:left="0" w:firstLine="0"/>
              <w:jc w:val="center"/>
              <w:rPr>
                <w:sz w:val="28"/>
                <w:szCs w:val="28"/>
              </w:rPr>
            </w:pPr>
          </w:p>
        </w:tc>
        <w:tc>
          <w:tcPr>
            <w:tcW w:w="4820" w:type="dxa"/>
            <w:gridSpan w:val="2"/>
            <w:tcBorders>
              <w:top w:val="single" w:sz="4" w:space="0" w:color="auto"/>
              <w:left w:val="single" w:sz="4" w:space="0" w:color="000000"/>
              <w:bottom w:val="single" w:sz="4" w:space="0" w:color="auto"/>
            </w:tcBorders>
            <w:vAlign w:val="bottom"/>
          </w:tcPr>
          <w:p w14:paraId="2E1DA3F9" w14:textId="77777777" w:rsidR="001704A8" w:rsidRDefault="001704A8" w:rsidP="00BF2C1C">
            <w:pPr>
              <w:rPr>
                <w:color w:val="000000"/>
              </w:rPr>
            </w:pPr>
          </w:p>
        </w:tc>
        <w:tc>
          <w:tcPr>
            <w:tcW w:w="4394" w:type="dxa"/>
            <w:tcBorders>
              <w:top w:val="single" w:sz="4" w:space="0" w:color="auto"/>
              <w:left w:val="single" w:sz="4" w:space="0" w:color="000000"/>
              <w:bottom w:val="single" w:sz="4" w:space="0" w:color="auto"/>
            </w:tcBorders>
            <w:vAlign w:val="center"/>
          </w:tcPr>
          <w:p w14:paraId="42286531" w14:textId="77777777" w:rsidR="001704A8" w:rsidRDefault="001704A8" w:rsidP="00BF2C1C">
            <w:pPr>
              <w:rPr>
                <w:color w:val="000000"/>
                <w:sz w:val="28"/>
                <w:szCs w:val="28"/>
              </w:rPr>
            </w:pPr>
          </w:p>
        </w:tc>
        <w:tc>
          <w:tcPr>
            <w:tcW w:w="1134" w:type="dxa"/>
            <w:tcBorders>
              <w:top w:val="single" w:sz="4" w:space="0" w:color="auto"/>
              <w:left w:val="single" w:sz="4" w:space="0" w:color="000000"/>
              <w:bottom w:val="single" w:sz="4" w:space="0" w:color="auto"/>
            </w:tcBorders>
            <w:vAlign w:val="bottom"/>
          </w:tcPr>
          <w:p w14:paraId="22BEEB8F" w14:textId="77777777" w:rsidR="001704A8" w:rsidRDefault="001704A8" w:rsidP="00BF2C1C">
            <w:pPr>
              <w:jc w:val="center"/>
              <w:rPr>
                <w:rFonts w:ascii="Calibri" w:hAnsi="Calibri" w:cs="Calibri"/>
                <w:color w:val="000000"/>
              </w:rPr>
            </w:pPr>
          </w:p>
        </w:tc>
        <w:tc>
          <w:tcPr>
            <w:tcW w:w="1417" w:type="dxa"/>
            <w:tcBorders>
              <w:top w:val="single" w:sz="4" w:space="0" w:color="auto"/>
              <w:left w:val="single" w:sz="4" w:space="0" w:color="000000"/>
              <w:bottom w:val="single" w:sz="4" w:space="0" w:color="auto"/>
            </w:tcBorders>
          </w:tcPr>
          <w:p w14:paraId="115F8FDD" w14:textId="77777777" w:rsidR="001704A8" w:rsidRPr="00C83819" w:rsidRDefault="001704A8" w:rsidP="00BF2C1C">
            <w:pPr>
              <w:jc w:val="center"/>
              <w:rPr>
                <w:sz w:val="28"/>
                <w:szCs w:val="28"/>
              </w:rPr>
            </w:pPr>
          </w:p>
        </w:tc>
        <w:tc>
          <w:tcPr>
            <w:tcW w:w="1953" w:type="dxa"/>
            <w:tcBorders>
              <w:top w:val="single" w:sz="4" w:space="0" w:color="auto"/>
              <w:left w:val="single" w:sz="4" w:space="0" w:color="000000"/>
              <w:bottom w:val="single" w:sz="4" w:space="0" w:color="auto"/>
            </w:tcBorders>
          </w:tcPr>
          <w:p w14:paraId="1A1ECCA2" w14:textId="77777777" w:rsidR="001704A8" w:rsidRPr="00C83819" w:rsidRDefault="001704A8" w:rsidP="00BF2C1C">
            <w:pPr>
              <w:snapToGrid w:val="0"/>
              <w:jc w:val="center"/>
              <w:rPr>
                <w:sz w:val="28"/>
                <w:szCs w:val="28"/>
              </w:rPr>
            </w:pPr>
          </w:p>
        </w:tc>
        <w:tc>
          <w:tcPr>
            <w:tcW w:w="1440" w:type="dxa"/>
            <w:gridSpan w:val="2"/>
            <w:tcBorders>
              <w:top w:val="single" w:sz="4" w:space="0" w:color="auto"/>
              <w:left w:val="single" w:sz="4" w:space="0" w:color="000000"/>
              <w:bottom w:val="single" w:sz="4" w:space="0" w:color="auto"/>
              <w:right w:val="single" w:sz="4" w:space="0" w:color="000000"/>
            </w:tcBorders>
          </w:tcPr>
          <w:p w14:paraId="2A9D10EF" w14:textId="77777777" w:rsidR="001704A8" w:rsidRPr="00C83819" w:rsidRDefault="001704A8" w:rsidP="00BF2C1C">
            <w:pPr>
              <w:jc w:val="center"/>
              <w:rPr>
                <w:sz w:val="28"/>
                <w:szCs w:val="28"/>
              </w:rPr>
            </w:pPr>
          </w:p>
        </w:tc>
      </w:tr>
      <w:tr w:rsidR="001704A8" w:rsidRPr="00C83819" w14:paraId="14DE9977" w14:textId="77777777" w:rsidTr="00BF2C1C">
        <w:trPr>
          <w:trHeight w:val="70"/>
        </w:trPr>
        <w:tc>
          <w:tcPr>
            <w:tcW w:w="682" w:type="dxa"/>
            <w:gridSpan w:val="2"/>
            <w:tcBorders>
              <w:top w:val="single" w:sz="4" w:space="0" w:color="auto"/>
              <w:left w:val="single" w:sz="4" w:space="0" w:color="000000"/>
              <w:bottom w:val="single" w:sz="4" w:space="0" w:color="auto"/>
            </w:tcBorders>
          </w:tcPr>
          <w:p w14:paraId="0D8550B4" w14:textId="77777777" w:rsidR="001704A8" w:rsidRPr="00FA0445" w:rsidRDefault="001704A8" w:rsidP="001704A8">
            <w:pPr>
              <w:numPr>
                <w:ilvl w:val="0"/>
                <w:numId w:val="15"/>
              </w:numPr>
              <w:snapToGrid w:val="0"/>
              <w:ind w:left="0" w:firstLine="0"/>
              <w:jc w:val="center"/>
              <w:rPr>
                <w:sz w:val="28"/>
                <w:szCs w:val="28"/>
              </w:rPr>
            </w:pPr>
          </w:p>
        </w:tc>
        <w:tc>
          <w:tcPr>
            <w:tcW w:w="4820" w:type="dxa"/>
            <w:gridSpan w:val="2"/>
            <w:tcBorders>
              <w:top w:val="single" w:sz="4" w:space="0" w:color="auto"/>
              <w:left w:val="single" w:sz="4" w:space="0" w:color="000000"/>
              <w:bottom w:val="single" w:sz="4" w:space="0" w:color="auto"/>
            </w:tcBorders>
            <w:vAlign w:val="bottom"/>
          </w:tcPr>
          <w:p w14:paraId="4E75BCA4" w14:textId="77777777" w:rsidR="001704A8" w:rsidRPr="005B4459" w:rsidRDefault="001704A8" w:rsidP="00BF2C1C">
            <w:pPr>
              <w:rPr>
                <w:color w:val="000000"/>
                <w:highlight w:val="green"/>
              </w:rPr>
            </w:pPr>
          </w:p>
        </w:tc>
        <w:tc>
          <w:tcPr>
            <w:tcW w:w="4394" w:type="dxa"/>
            <w:tcBorders>
              <w:top w:val="single" w:sz="4" w:space="0" w:color="auto"/>
              <w:left w:val="single" w:sz="4" w:space="0" w:color="000000"/>
              <w:bottom w:val="single" w:sz="4" w:space="0" w:color="auto"/>
            </w:tcBorders>
            <w:vAlign w:val="center"/>
          </w:tcPr>
          <w:p w14:paraId="15D2C2B6" w14:textId="77777777" w:rsidR="001704A8" w:rsidRPr="005B4459" w:rsidRDefault="001704A8" w:rsidP="00BF2C1C">
            <w:pPr>
              <w:rPr>
                <w:color w:val="000000"/>
                <w:sz w:val="28"/>
                <w:szCs w:val="28"/>
                <w:highlight w:val="green"/>
              </w:rPr>
            </w:pPr>
          </w:p>
        </w:tc>
        <w:tc>
          <w:tcPr>
            <w:tcW w:w="1134" w:type="dxa"/>
            <w:tcBorders>
              <w:top w:val="single" w:sz="4" w:space="0" w:color="auto"/>
              <w:left w:val="single" w:sz="4" w:space="0" w:color="000000"/>
              <w:bottom w:val="single" w:sz="4" w:space="0" w:color="auto"/>
            </w:tcBorders>
            <w:vAlign w:val="bottom"/>
          </w:tcPr>
          <w:p w14:paraId="51847F81" w14:textId="77777777" w:rsidR="001704A8" w:rsidRDefault="001704A8" w:rsidP="00BF2C1C">
            <w:pPr>
              <w:jc w:val="center"/>
              <w:rPr>
                <w:rFonts w:ascii="Calibri" w:hAnsi="Calibri" w:cs="Calibri"/>
                <w:color w:val="000000"/>
              </w:rPr>
            </w:pPr>
          </w:p>
        </w:tc>
        <w:tc>
          <w:tcPr>
            <w:tcW w:w="1417" w:type="dxa"/>
            <w:tcBorders>
              <w:top w:val="single" w:sz="4" w:space="0" w:color="auto"/>
              <w:left w:val="single" w:sz="4" w:space="0" w:color="000000"/>
              <w:bottom w:val="single" w:sz="4" w:space="0" w:color="auto"/>
            </w:tcBorders>
          </w:tcPr>
          <w:p w14:paraId="631C6B53" w14:textId="77777777" w:rsidR="001704A8" w:rsidRPr="00C83819" w:rsidRDefault="001704A8" w:rsidP="00BF2C1C">
            <w:pPr>
              <w:jc w:val="center"/>
              <w:rPr>
                <w:sz w:val="28"/>
                <w:szCs w:val="28"/>
              </w:rPr>
            </w:pPr>
          </w:p>
        </w:tc>
        <w:tc>
          <w:tcPr>
            <w:tcW w:w="1953" w:type="dxa"/>
            <w:tcBorders>
              <w:top w:val="single" w:sz="4" w:space="0" w:color="auto"/>
              <w:left w:val="single" w:sz="4" w:space="0" w:color="000000"/>
              <w:bottom w:val="single" w:sz="4" w:space="0" w:color="auto"/>
            </w:tcBorders>
          </w:tcPr>
          <w:p w14:paraId="544E4BD5" w14:textId="77777777" w:rsidR="001704A8" w:rsidRPr="00C83819" w:rsidRDefault="001704A8" w:rsidP="00BF2C1C">
            <w:pPr>
              <w:snapToGrid w:val="0"/>
              <w:jc w:val="center"/>
              <w:rPr>
                <w:sz w:val="28"/>
                <w:szCs w:val="28"/>
              </w:rPr>
            </w:pPr>
          </w:p>
        </w:tc>
        <w:tc>
          <w:tcPr>
            <w:tcW w:w="1440" w:type="dxa"/>
            <w:gridSpan w:val="2"/>
            <w:tcBorders>
              <w:top w:val="single" w:sz="4" w:space="0" w:color="auto"/>
              <w:left w:val="single" w:sz="4" w:space="0" w:color="000000"/>
              <w:bottom w:val="single" w:sz="4" w:space="0" w:color="auto"/>
              <w:right w:val="single" w:sz="4" w:space="0" w:color="000000"/>
            </w:tcBorders>
          </w:tcPr>
          <w:p w14:paraId="5AC00DCF" w14:textId="77777777" w:rsidR="001704A8" w:rsidRPr="00C83819" w:rsidRDefault="001704A8" w:rsidP="00BF2C1C">
            <w:pPr>
              <w:jc w:val="center"/>
              <w:rPr>
                <w:sz w:val="28"/>
                <w:szCs w:val="28"/>
              </w:rPr>
            </w:pPr>
          </w:p>
        </w:tc>
      </w:tr>
      <w:tr w:rsidR="001704A8" w:rsidRPr="00C83819" w14:paraId="3EAFE0DF" w14:textId="77777777" w:rsidTr="00BF2C1C">
        <w:trPr>
          <w:trHeight w:val="70"/>
        </w:trPr>
        <w:tc>
          <w:tcPr>
            <w:tcW w:w="682" w:type="dxa"/>
            <w:gridSpan w:val="2"/>
            <w:tcBorders>
              <w:top w:val="single" w:sz="4" w:space="0" w:color="auto"/>
              <w:left w:val="single" w:sz="4" w:space="0" w:color="000000"/>
              <w:bottom w:val="single" w:sz="4" w:space="0" w:color="auto"/>
            </w:tcBorders>
          </w:tcPr>
          <w:p w14:paraId="3AB226D9" w14:textId="77777777" w:rsidR="001704A8" w:rsidRPr="00FA0445" w:rsidRDefault="001704A8" w:rsidP="001704A8">
            <w:pPr>
              <w:numPr>
                <w:ilvl w:val="0"/>
                <w:numId w:val="15"/>
              </w:numPr>
              <w:snapToGrid w:val="0"/>
              <w:ind w:left="0" w:firstLine="0"/>
              <w:jc w:val="center"/>
              <w:rPr>
                <w:sz w:val="28"/>
                <w:szCs w:val="28"/>
              </w:rPr>
            </w:pPr>
          </w:p>
        </w:tc>
        <w:tc>
          <w:tcPr>
            <w:tcW w:w="4820" w:type="dxa"/>
            <w:gridSpan w:val="2"/>
            <w:tcBorders>
              <w:top w:val="single" w:sz="4" w:space="0" w:color="auto"/>
              <w:left w:val="single" w:sz="4" w:space="0" w:color="000000"/>
              <w:bottom w:val="single" w:sz="4" w:space="0" w:color="auto"/>
            </w:tcBorders>
            <w:vAlign w:val="bottom"/>
          </w:tcPr>
          <w:p w14:paraId="5F892AA5" w14:textId="77777777" w:rsidR="001704A8" w:rsidRPr="00386C0C" w:rsidRDefault="001704A8" w:rsidP="00BF2C1C">
            <w:pPr>
              <w:rPr>
                <w:color w:val="000000"/>
              </w:rPr>
            </w:pPr>
          </w:p>
        </w:tc>
        <w:tc>
          <w:tcPr>
            <w:tcW w:w="4394" w:type="dxa"/>
            <w:tcBorders>
              <w:top w:val="single" w:sz="4" w:space="0" w:color="auto"/>
              <w:left w:val="single" w:sz="4" w:space="0" w:color="000000"/>
              <w:bottom w:val="single" w:sz="4" w:space="0" w:color="auto"/>
            </w:tcBorders>
            <w:vAlign w:val="center"/>
          </w:tcPr>
          <w:p w14:paraId="2C35F7A6" w14:textId="77777777" w:rsidR="001704A8" w:rsidRPr="00FA0445" w:rsidRDefault="001704A8" w:rsidP="00BF2C1C">
            <w:pPr>
              <w:rPr>
                <w:color w:val="000000"/>
                <w:sz w:val="28"/>
                <w:szCs w:val="28"/>
              </w:rPr>
            </w:pPr>
          </w:p>
        </w:tc>
        <w:tc>
          <w:tcPr>
            <w:tcW w:w="1134" w:type="dxa"/>
            <w:tcBorders>
              <w:top w:val="single" w:sz="4" w:space="0" w:color="auto"/>
              <w:left w:val="single" w:sz="4" w:space="0" w:color="000000"/>
              <w:bottom w:val="single" w:sz="4" w:space="0" w:color="auto"/>
            </w:tcBorders>
            <w:vAlign w:val="bottom"/>
          </w:tcPr>
          <w:p w14:paraId="2D6A70E0" w14:textId="77777777" w:rsidR="001704A8" w:rsidRDefault="001704A8" w:rsidP="00BF2C1C">
            <w:pPr>
              <w:jc w:val="center"/>
              <w:rPr>
                <w:rFonts w:ascii="Calibri" w:hAnsi="Calibri" w:cs="Calibri"/>
                <w:color w:val="000000"/>
              </w:rPr>
            </w:pPr>
          </w:p>
        </w:tc>
        <w:tc>
          <w:tcPr>
            <w:tcW w:w="1417" w:type="dxa"/>
            <w:tcBorders>
              <w:top w:val="single" w:sz="4" w:space="0" w:color="auto"/>
              <w:left w:val="single" w:sz="4" w:space="0" w:color="000000"/>
              <w:bottom w:val="single" w:sz="4" w:space="0" w:color="auto"/>
            </w:tcBorders>
          </w:tcPr>
          <w:p w14:paraId="6779057C" w14:textId="77777777" w:rsidR="001704A8" w:rsidRPr="00C83819" w:rsidRDefault="001704A8" w:rsidP="00BF2C1C">
            <w:pPr>
              <w:jc w:val="center"/>
              <w:rPr>
                <w:sz w:val="28"/>
                <w:szCs w:val="28"/>
              </w:rPr>
            </w:pPr>
          </w:p>
        </w:tc>
        <w:tc>
          <w:tcPr>
            <w:tcW w:w="1953" w:type="dxa"/>
            <w:tcBorders>
              <w:top w:val="single" w:sz="4" w:space="0" w:color="auto"/>
              <w:left w:val="single" w:sz="4" w:space="0" w:color="000000"/>
              <w:bottom w:val="single" w:sz="4" w:space="0" w:color="auto"/>
            </w:tcBorders>
          </w:tcPr>
          <w:p w14:paraId="28D44429" w14:textId="77777777" w:rsidR="001704A8" w:rsidRPr="00C83819" w:rsidRDefault="001704A8" w:rsidP="00BF2C1C">
            <w:pPr>
              <w:snapToGrid w:val="0"/>
              <w:jc w:val="center"/>
              <w:rPr>
                <w:sz w:val="28"/>
                <w:szCs w:val="28"/>
              </w:rPr>
            </w:pPr>
          </w:p>
        </w:tc>
        <w:tc>
          <w:tcPr>
            <w:tcW w:w="1440" w:type="dxa"/>
            <w:gridSpan w:val="2"/>
            <w:tcBorders>
              <w:top w:val="single" w:sz="4" w:space="0" w:color="auto"/>
              <w:left w:val="single" w:sz="4" w:space="0" w:color="000000"/>
              <w:bottom w:val="single" w:sz="4" w:space="0" w:color="auto"/>
              <w:right w:val="single" w:sz="4" w:space="0" w:color="000000"/>
            </w:tcBorders>
          </w:tcPr>
          <w:p w14:paraId="724791C3" w14:textId="77777777" w:rsidR="001704A8" w:rsidRPr="00C83819" w:rsidRDefault="001704A8" w:rsidP="00BF2C1C">
            <w:pPr>
              <w:jc w:val="center"/>
              <w:rPr>
                <w:sz w:val="28"/>
                <w:szCs w:val="28"/>
              </w:rPr>
            </w:pPr>
          </w:p>
        </w:tc>
      </w:tr>
      <w:tr w:rsidR="001704A8" w:rsidRPr="00C83819" w14:paraId="2978A8F4" w14:textId="77777777" w:rsidTr="00BF2C1C">
        <w:trPr>
          <w:trHeight w:val="70"/>
        </w:trPr>
        <w:tc>
          <w:tcPr>
            <w:tcW w:w="682" w:type="dxa"/>
            <w:gridSpan w:val="2"/>
            <w:tcBorders>
              <w:top w:val="single" w:sz="4" w:space="0" w:color="auto"/>
              <w:left w:val="single" w:sz="4" w:space="0" w:color="000000"/>
              <w:bottom w:val="single" w:sz="4" w:space="0" w:color="auto"/>
            </w:tcBorders>
          </w:tcPr>
          <w:p w14:paraId="7C52AEBD" w14:textId="77777777" w:rsidR="001704A8" w:rsidRPr="00FA0445" w:rsidRDefault="001704A8" w:rsidP="001704A8">
            <w:pPr>
              <w:numPr>
                <w:ilvl w:val="0"/>
                <w:numId w:val="15"/>
              </w:numPr>
              <w:snapToGrid w:val="0"/>
              <w:ind w:left="0" w:firstLine="0"/>
              <w:jc w:val="center"/>
              <w:rPr>
                <w:sz w:val="28"/>
                <w:szCs w:val="28"/>
              </w:rPr>
            </w:pPr>
          </w:p>
        </w:tc>
        <w:tc>
          <w:tcPr>
            <w:tcW w:w="4820" w:type="dxa"/>
            <w:gridSpan w:val="2"/>
            <w:tcBorders>
              <w:top w:val="single" w:sz="4" w:space="0" w:color="auto"/>
              <w:left w:val="single" w:sz="4" w:space="0" w:color="000000"/>
              <w:bottom w:val="single" w:sz="4" w:space="0" w:color="auto"/>
            </w:tcBorders>
            <w:vAlign w:val="bottom"/>
          </w:tcPr>
          <w:p w14:paraId="0B067FCD" w14:textId="77777777" w:rsidR="001704A8" w:rsidRPr="00386C0C" w:rsidRDefault="001704A8" w:rsidP="00BF2C1C">
            <w:pPr>
              <w:rPr>
                <w:color w:val="000000"/>
              </w:rPr>
            </w:pPr>
          </w:p>
        </w:tc>
        <w:tc>
          <w:tcPr>
            <w:tcW w:w="4394" w:type="dxa"/>
            <w:tcBorders>
              <w:top w:val="single" w:sz="4" w:space="0" w:color="auto"/>
              <w:left w:val="single" w:sz="4" w:space="0" w:color="000000"/>
              <w:bottom w:val="single" w:sz="4" w:space="0" w:color="auto"/>
            </w:tcBorders>
          </w:tcPr>
          <w:p w14:paraId="136187C2" w14:textId="77777777" w:rsidR="001704A8" w:rsidRPr="00FA0445" w:rsidRDefault="001704A8" w:rsidP="00BF2C1C">
            <w:pPr>
              <w:rPr>
                <w:sz w:val="28"/>
                <w:szCs w:val="28"/>
              </w:rPr>
            </w:pPr>
          </w:p>
        </w:tc>
        <w:tc>
          <w:tcPr>
            <w:tcW w:w="1134" w:type="dxa"/>
            <w:tcBorders>
              <w:top w:val="single" w:sz="4" w:space="0" w:color="auto"/>
              <w:left w:val="single" w:sz="4" w:space="0" w:color="000000"/>
              <w:bottom w:val="single" w:sz="4" w:space="0" w:color="auto"/>
            </w:tcBorders>
            <w:vAlign w:val="bottom"/>
          </w:tcPr>
          <w:p w14:paraId="1FA1DE5E" w14:textId="77777777" w:rsidR="001704A8" w:rsidRPr="00C83819" w:rsidRDefault="001704A8" w:rsidP="00BF2C1C">
            <w:pPr>
              <w:jc w:val="center"/>
              <w:rPr>
                <w:color w:val="000000"/>
                <w:sz w:val="28"/>
                <w:szCs w:val="28"/>
              </w:rPr>
            </w:pPr>
          </w:p>
        </w:tc>
        <w:tc>
          <w:tcPr>
            <w:tcW w:w="1417" w:type="dxa"/>
            <w:tcBorders>
              <w:top w:val="single" w:sz="4" w:space="0" w:color="auto"/>
              <w:left w:val="single" w:sz="4" w:space="0" w:color="000000"/>
              <w:bottom w:val="single" w:sz="4" w:space="0" w:color="auto"/>
            </w:tcBorders>
          </w:tcPr>
          <w:p w14:paraId="1FDC7B2A" w14:textId="77777777" w:rsidR="001704A8" w:rsidRPr="00C83819" w:rsidRDefault="001704A8" w:rsidP="00BF2C1C">
            <w:pPr>
              <w:jc w:val="center"/>
              <w:rPr>
                <w:sz w:val="28"/>
                <w:szCs w:val="28"/>
              </w:rPr>
            </w:pPr>
          </w:p>
        </w:tc>
        <w:tc>
          <w:tcPr>
            <w:tcW w:w="1953" w:type="dxa"/>
            <w:tcBorders>
              <w:top w:val="single" w:sz="4" w:space="0" w:color="auto"/>
              <w:left w:val="single" w:sz="4" w:space="0" w:color="000000"/>
              <w:bottom w:val="single" w:sz="4" w:space="0" w:color="auto"/>
            </w:tcBorders>
          </w:tcPr>
          <w:p w14:paraId="686DCAE1" w14:textId="77777777" w:rsidR="001704A8" w:rsidRPr="00C83819" w:rsidRDefault="001704A8" w:rsidP="00BF2C1C">
            <w:pPr>
              <w:snapToGrid w:val="0"/>
              <w:jc w:val="center"/>
              <w:rPr>
                <w:sz w:val="28"/>
                <w:szCs w:val="28"/>
              </w:rPr>
            </w:pPr>
          </w:p>
        </w:tc>
        <w:tc>
          <w:tcPr>
            <w:tcW w:w="1440" w:type="dxa"/>
            <w:gridSpan w:val="2"/>
            <w:tcBorders>
              <w:top w:val="single" w:sz="4" w:space="0" w:color="auto"/>
              <w:left w:val="single" w:sz="4" w:space="0" w:color="000000"/>
              <w:bottom w:val="single" w:sz="4" w:space="0" w:color="auto"/>
              <w:right w:val="single" w:sz="4" w:space="0" w:color="000000"/>
            </w:tcBorders>
          </w:tcPr>
          <w:p w14:paraId="570D04A9" w14:textId="77777777" w:rsidR="001704A8" w:rsidRPr="00C83819" w:rsidRDefault="001704A8" w:rsidP="00BF2C1C">
            <w:pPr>
              <w:jc w:val="center"/>
              <w:rPr>
                <w:sz w:val="28"/>
                <w:szCs w:val="28"/>
              </w:rPr>
            </w:pPr>
          </w:p>
        </w:tc>
      </w:tr>
      <w:tr w:rsidR="001704A8" w:rsidRPr="00FA0445" w14:paraId="70C7E0BD" w14:textId="77777777" w:rsidTr="00BF2C1C">
        <w:trPr>
          <w:trHeight w:val="70"/>
        </w:trPr>
        <w:tc>
          <w:tcPr>
            <w:tcW w:w="682" w:type="dxa"/>
            <w:gridSpan w:val="2"/>
            <w:tcBorders>
              <w:top w:val="single" w:sz="4" w:space="0" w:color="auto"/>
              <w:left w:val="single" w:sz="4" w:space="0" w:color="000000"/>
              <w:bottom w:val="single" w:sz="4" w:space="0" w:color="auto"/>
            </w:tcBorders>
          </w:tcPr>
          <w:p w14:paraId="14F65F27" w14:textId="77777777" w:rsidR="001704A8" w:rsidRPr="00FA0445" w:rsidRDefault="001704A8" w:rsidP="001704A8">
            <w:pPr>
              <w:numPr>
                <w:ilvl w:val="0"/>
                <w:numId w:val="15"/>
              </w:numPr>
              <w:snapToGrid w:val="0"/>
              <w:ind w:left="0" w:firstLine="0"/>
              <w:jc w:val="center"/>
              <w:rPr>
                <w:sz w:val="28"/>
                <w:szCs w:val="28"/>
              </w:rPr>
            </w:pPr>
          </w:p>
        </w:tc>
        <w:tc>
          <w:tcPr>
            <w:tcW w:w="4820" w:type="dxa"/>
            <w:gridSpan w:val="2"/>
            <w:tcBorders>
              <w:top w:val="single" w:sz="4" w:space="0" w:color="auto"/>
              <w:left w:val="single" w:sz="4" w:space="0" w:color="000000"/>
              <w:bottom w:val="single" w:sz="4" w:space="0" w:color="auto"/>
            </w:tcBorders>
            <w:vAlign w:val="bottom"/>
          </w:tcPr>
          <w:p w14:paraId="4AAD0BB9" w14:textId="77777777" w:rsidR="001704A8" w:rsidRDefault="001704A8" w:rsidP="00BF2C1C">
            <w:pPr>
              <w:rPr>
                <w:color w:val="000000"/>
              </w:rPr>
            </w:pPr>
          </w:p>
        </w:tc>
        <w:tc>
          <w:tcPr>
            <w:tcW w:w="4394" w:type="dxa"/>
            <w:tcBorders>
              <w:top w:val="single" w:sz="4" w:space="0" w:color="auto"/>
              <w:left w:val="single" w:sz="4" w:space="0" w:color="000000"/>
              <w:bottom w:val="single" w:sz="4" w:space="0" w:color="auto"/>
            </w:tcBorders>
            <w:vAlign w:val="center"/>
          </w:tcPr>
          <w:p w14:paraId="6BA786A8" w14:textId="77777777" w:rsidR="001704A8" w:rsidRDefault="001704A8" w:rsidP="00BF2C1C">
            <w:pPr>
              <w:rPr>
                <w:color w:val="000000"/>
                <w:sz w:val="28"/>
                <w:szCs w:val="28"/>
              </w:rPr>
            </w:pPr>
          </w:p>
        </w:tc>
        <w:tc>
          <w:tcPr>
            <w:tcW w:w="1134" w:type="dxa"/>
            <w:tcBorders>
              <w:top w:val="single" w:sz="4" w:space="0" w:color="auto"/>
              <w:left w:val="single" w:sz="4" w:space="0" w:color="000000"/>
              <w:bottom w:val="single" w:sz="4" w:space="0" w:color="auto"/>
            </w:tcBorders>
            <w:shd w:val="clear" w:color="auto" w:fill="auto"/>
          </w:tcPr>
          <w:p w14:paraId="14E5BBB1" w14:textId="77777777" w:rsidR="001704A8" w:rsidRPr="003D36FC" w:rsidRDefault="001704A8" w:rsidP="00BF2C1C">
            <w:pPr>
              <w:jc w:val="center"/>
              <w:rPr>
                <w:color w:val="000000"/>
                <w:sz w:val="28"/>
                <w:szCs w:val="28"/>
              </w:rPr>
            </w:pPr>
          </w:p>
        </w:tc>
        <w:tc>
          <w:tcPr>
            <w:tcW w:w="1417" w:type="dxa"/>
            <w:tcBorders>
              <w:top w:val="single" w:sz="4" w:space="0" w:color="auto"/>
              <w:left w:val="single" w:sz="4" w:space="0" w:color="000000"/>
              <w:bottom w:val="single" w:sz="4" w:space="0" w:color="auto"/>
            </w:tcBorders>
          </w:tcPr>
          <w:p w14:paraId="4C5E3510" w14:textId="77777777" w:rsidR="001704A8" w:rsidRPr="00FA0445" w:rsidRDefault="001704A8" w:rsidP="00BF2C1C">
            <w:pPr>
              <w:jc w:val="center"/>
              <w:rPr>
                <w:sz w:val="28"/>
                <w:szCs w:val="28"/>
              </w:rPr>
            </w:pPr>
          </w:p>
        </w:tc>
        <w:tc>
          <w:tcPr>
            <w:tcW w:w="1953" w:type="dxa"/>
            <w:tcBorders>
              <w:top w:val="single" w:sz="4" w:space="0" w:color="auto"/>
              <w:left w:val="single" w:sz="4" w:space="0" w:color="000000"/>
              <w:bottom w:val="single" w:sz="4" w:space="0" w:color="auto"/>
            </w:tcBorders>
          </w:tcPr>
          <w:p w14:paraId="552696C1" w14:textId="77777777" w:rsidR="001704A8" w:rsidRPr="00FA0445" w:rsidRDefault="001704A8" w:rsidP="00BF2C1C">
            <w:pPr>
              <w:snapToGrid w:val="0"/>
              <w:jc w:val="center"/>
              <w:rPr>
                <w:sz w:val="28"/>
                <w:szCs w:val="28"/>
              </w:rPr>
            </w:pPr>
          </w:p>
        </w:tc>
        <w:tc>
          <w:tcPr>
            <w:tcW w:w="1440" w:type="dxa"/>
            <w:gridSpan w:val="2"/>
            <w:tcBorders>
              <w:top w:val="single" w:sz="4" w:space="0" w:color="auto"/>
              <w:left w:val="single" w:sz="4" w:space="0" w:color="000000"/>
              <w:bottom w:val="single" w:sz="4" w:space="0" w:color="auto"/>
              <w:right w:val="single" w:sz="4" w:space="0" w:color="000000"/>
            </w:tcBorders>
          </w:tcPr>
          <w:p w14:paraId="44725230" w14:textId="77777777" w:rsidR="001704A8" w:rsidRPr="00FA0445" w:rsidRDefault="001704A8" w:rsidP="00BF2C1C">
            <w:pPr>
              <w:jc w:val="center"/>
              <w:rPr>
                <w:sz w:val="28"/>
                <w:szCs w:val="28"/>
              </w:rPr>
            </w:pPr>
          </w:p>
        </w:tc>
      </w:tr>
      <w:tr w:rsidR="001704A8" w:rsidRPr="00C83819" w14:paraId="40F4E54D" w14:textId="77777777" w:rsidTr="00BF2C1C">
        <w:trPr>
          <w:trHeight w:val="70"/>
        </w:trPr>
        <w:tc>
          <w:tcPr>
            <w:tcW w:w="682" w:type="dxa"/>
            <w:gridSpan w:val="2"/>
            <w:tcBorders>
              <w:top w:val="single" w:sz="4" w:space="0" w:color="auto"/>
              <w:left w:val="single" w:sz="4" w:space="0" w:color="000000"/>
              <w:bottom w:val="single" w:sz="4" w:space="0" w:color="auto"/>
            </w:tcBorders>
          </w:tcPr>
          <w:p w14:paraId="3F05A2AE" w14:textId="77777777" w:rsidR="001704A8" w:rsidRPr="00FA0445" w:rsidRDefault="001704A8" w:rsidP="001704A8">
            <w:pPr>
              <w:numPr>
                <w:ilvl w:val="0"/>
                <w:numId w:val="15"/>
              </w:numPr>
              <w:snapToGrid w:val="0"/>
              <w:ind w:left="0" w:firstLine="0"/>
              <w:jc w:val="center"/>
              <w:rPr>
                <w:sz w:val="28"/>
                <w:szCs w:val="28"/>
              </w:rPr>
            </w:pPr>
          </w:p>
        </w:tc>
        <w:tc>
          <w:tcPr>
            <w:tcW w:w="4820" w:type="dxa"/>
            <w:gridSpan w:val="2"/>
            <w:tcBorders>
              <w:top w:val="single" w:sz="4" w:space="0" w:color="auto"/>
              <w:left w:val="single" w:sz="4" w:space="0" w:color="000000"/>
              <w:bottom w:val="single" w:sz="4" w:space="0" w:color="auto"/>
            </w:tcBorders>
            <w:vAlign w:val="bottom"/>
          </w:tcPr>
          <w:p w14:paraId="563EB5F7" w14:textId="77777777" w:rsidR="001704A8" w:rsidRPr="00FC54BE" w:rsidRDefault="001704A8" w:rsidP="00BF2C1C">
            <w:pPr>
              <w:rPr>
                <w:color w:val="000000"/>
                <w:highlight w:val="green"/>
              </w:rPr>
            </w:pPr>
          </w:p>
        </w:tc>
        <w:tc>
          <w:tcPr>
            <w:tcW w:w="4394" w:type="dxa"/>
            <w:tcBorders>
              <w:top w:val="single" w:sz="4" w:space="0" w:color="auto"/>
              <w:left w:val="single" w:sz="4" w:space="0" w:color="000000"/>
              <w:bottom w:val="single" w:sz="4" w:space="0" w:color="auto"/>
            </w:tcBorders>
          </w:tcPr>
          <w:p w14:paraId="3ED7ACE2" w14:textId="77777777" w:rsidR="001704A8" w:rsidRDefault="001704A8" w:rsidP="00BF2C1C"/>
        </w:tc>
        <w:tc>
          <w:tcPr>
            <w:tcW w:w="1134" w:type="dxa"/>
            <w:tcBorders>
              <w:top w:val="single" w:sz="4" w:space="0" w:color="auto"/>
              <w:left w:val="single" w:sz="4" w:space="0" w:color="000000"/>
              <w:bottom w:val="single" w:sz="4" w:space="0" w:color="auto"/>
            </w:tcBorders>
            <w:vAlign w:val="bottom"/>
          </w:tcPr>
          <w:p w14:paraId="73102002" w14:textId="77777777" w:rsidR="001704A8" w:rsidRDefault="001704A8" w:rsidP="00BF2C1C">
            <w:pPr>
              <w:jc w:val="center"/>
              <w:rPr>
                <w:rFonts w:ascii="Calibri" w:hAnsi="Calibri" w:cs="Calibri"/>
                <w:color w:val="000000"/>
              </w:rPr>
            </w:pPr>
          </w:p>
        </w:tc>
        <w:tc>
          <w:tcPr>
            <w:tcW w:w="1417" w:type="dxa"/>
            <w:tcBorders>
              <w:top w:val="single" w:sz="4" w:space="0" w:color="auto"/>
              <w:left w:val="single" w:sz="4" w:space="0" w:color="000000"/>
              <w:bottom w:val="single" w:sz="4" w:space="0" w:color="auto"/>
            </w:tcBorders>
            <w:vAlign w:val="bottom"/>
          </w:tcPr>
          <w:p w14:paraId="4CA8D89F" w14:textId="77777777" w:rsidR="001704A8" w:rsidRPr="00C83819" w:rsidRDefault="001704A8" w:rsidP="00BF2C1C">
            <w:pPr>
              <w:jc w:val="center"/>
              <w:rPr>
                <w:color w:val="000000"/>
                <w:sz w:val="28"/>
                <w:szCs w:val="28"/>
              </w:rPr>
            </w:pPr>
          </w:p>
        </w:tc>
        <w:tc>
          <w:tcPr>
            <w:tcW w:w="1953" w:type="dxa"/>
            <w:tcBorders>
              <w:top w:val="single" w:sz="4" w:space="0" w:color="auto"/>
              <w:left w:val="single" w:sz="4" w:space="0" w:color="000000"/>
              <w:bottom w:val="single" w:sz="4" w:space="0" w:color="auto"/>
            </w:tcBorders>
          </w:tcPr>
          <w:p w14:paraId="048B3B2F" w14:textId="77777777" w:rsidR="001704A8" w:rsidRPr="00C83819" w:rsidRDefault="001704A8" w:rsidP="00BF2C1C">
            <w:pPr>
              <w:jc w:val="center"/>
              <w:rPr>
                <w:sz w:val="28"/>
                <w:szCs w:val="28"/>
              </w:rPr>
            </w:pPr>
          </w:p>
        </w:tc>
        <w:tc>
          <w:tcPr>
            <w:tcW w:w="1440" w:type="dxa"/>
            <w:gridSpan w:val="2"/>
            <w:tcBorders>
              <w:top w:val="single" w:sz="4" w:space="0" w:color="auto"/>
              <w:left w:val="single" w:sz="4" w:space="0" w:color="000000"/>
              <w:bottom w:val="single" w:sz="4" w:space="0" w:color="auto"/>
              <w:right w:val="single" w:sz="4" w:space="0" w:color="000000"/>
            </w:tcBorders>
          </w:tcPr>
          <w:p w14:paraId="6C6A315E" w14:textId="77777777" w:rsidR="001704A8" w:rsidRPr="00C83819" w:rsidRDefault="001704A8" w:rsidP="00BF2C1C">
            <w:pPr>
              <w:jc w:val="center"/>
              <w:rPr>
                <w:sz w:val="28"/>
                <w:szCs w:val="28"/>
              </w:rPr>
            </w:pPr>
          </w:p>
        </w:tc>
      </w:tr>
      <w:tr w:rsidR="001704A8" w:rsidRPr="00C83819" w14:paraId="1CAAB3B2" w14:textId="77777777" w:rsidTr="00BF2C1C">
        <w:trPr>
          <w:trHeight w:val="70"/>
        </w:trPr>
        <w:tc>
          <w:tcPr>
            <w:tcW w:w="682" w:type="dxa"/>
            <w:gridSpan w:val="2"/>
            <w:tcBorders>
              <w:top w:val="single" w:sz="4" w:space="0" w:color="auto"/>
              <w:left w:val="single" w:sz="4" w:space="0" w:color="000000"/>
              <w:bottom w:val="single" w:sz="4" w:space="0" w:color="auto"/>
            </w:tcBorders>
          </w:tcPr>
          <w:p w14:paraId="0E0D8215" w14:textId="77777777" w:rsidR="001704A8" w:rsidRPr="00FA0445" w:rsidRDefault="001704A8" w:rsidP="001704A8">
            <w:pPr>
              <w:numPr>
                <w:ilvl w:val="0"/>
                <w:numId w:val="15"/>
              </w:numPr>
              <w:snapToGrid w:val="0"/>
              <w:ind w:left="0" w:firstLine="0"/>
              <w:jc w:val="center"/>
              <w:rPr>
                <w:sz w:val="28"/>
                <w:szCs w:val="28"/>
              </w:rPr>
            </w:pPr>
          </w:p>
        </w:tc>
        <w:tc>
          <w:tcPr>
            <w:tcW w:w="4820" w:type="dxa"/>
            <w:gridSpan w:val="2"/>
            <w:tcBorders>
              <w:top w:val="single" w:sz="4" w:space="0" w:color="auto"/>
              <w:left w:val="single" w:sz="4" w:space="0" w:color="000000"/>
              <w:bottom w:val="single" w:sz="4" w:space="0" w:color="auto"/>
            </w:tcBorders>
            <w:vAlign w:val="bottom"/>
          </w:tcPr>
          <w:p w14:paraId="37442191" w14:textId="77777777" w:rsidR="001704A8" w:rsidRPr="00386C0C" w:rsidRDefault="001704A8" w:rsidP="00BF2C1C">
            <w:pPr>
              <w:rPr>
                <w:color w:val="000000"/>
              </w:rPr>
            </w:pPr>
          </w:p>
        </w:tc>
        <w:tc>
          <w:tcPr>
            <w:tcW w:w="4394" w:type="dxa"/>
            <w:tcBorders>
              <w:top w:val="single" w:sz="4" w:space="0" w:color="auto"/>
              <w:left w:val="single" w:sz="4" w:space="0" w:color="000000"/>
              <w:bottom w:val="single" w:sz="4" w:space="0" w:color="auto"/>
            </w:tcBorders>
            <w:vAlign w:val="center"/>
          </w:tcPr>
          <w:p w14:paraId="4BC88B85" w14:textId="77777777" w:rsidR="001704A8" w:rsidRPr="00FA0445" w:rsidRDefault="001704A8" w:rsidP="00BF2C1C">
            <w:pPr>
              <w:rPr>
                <w:color w:val="000000"/>
                <w:sz w:val="28"/>
                <w:szCs w:val="28"/>
              </w:rPr>
            </w:pPr>
          </w:p>
        </w:tc>
        <w:tc>
          <w:tcPr>
            <w:tcW w:w="1134" w:type="dxa"/>
            <w:tcBorders>
              <w:top w:val="single" w:sz="4" w:space="0" w:color="auto"/>
              <w:left w:val="single" w:sz="4" w:space="0" w:color="000000"/>
              <w:bottom w:val="single" w:sz="4" w:space="0" w:color="auto"/>
            </w:tcBorders>
            <w:vAlign w:val="bottom"/>
          </w:tcPr>
          <w:p w14:paraId="679D50F8" w14:textId="77777777" w:rsidR="001704A8" w:rsidRDefault="001704A8" w:rsidP="00BF2C1C">
            <w:pPr>
              <w:jc w:val="center"/>
              <w:rPr>
                <w:rFonts w:ascii="Calibri" w:hAnsi="Calibri" w:cs="Calibri"/>
                <w:color w:val="000000"/>
              </w:rPr>
            </w:pPr>
          </w:p>
        </w:tc>
        <w:tc>
          <w:tcPr>
            <w:tcW w:w="1417" w:type="dxa"/>
            <w:tcBorders>
              <w:top w:val="single" w:sz="4" w:space="0" w:color="auto"/>
              <w:left w:val="single" w:sz="4" w:space="0" w:color="000000"/>
              <w:bottom w:val="single" w:sz="4" w:space="0" w:color="auto"/>
            </w:tcBorders>
          </w:tcPr>
          <w:p w14:paraId="19382A44" w14:textId="77777777" w:rsidR="001704A8" w:rsidRPr="00C83819" w:rsidRDefault="001704A8" w:rsidP="00BF2C1C">
            <w:pPr>
              <w:jc w:val="center"/>
              <w:rPr>
                <w:sz w:val="28"/>
                <w:szCs w:val="28"/>
              </w:rPr>
            </w:pPr>
          </w:p>
        </w:tc>
        <w:tc>
          <w:tcPr>
            <w:tcW w:w="1953" w:type="dxa"/>
            <w:tcBorders>
              <w:top w:val="single" w:sz="4" w:space="0" w:color="auto"/>
              <w:left w:val="single" w:sz="4" w:space="0" w:color="000000"/>
              <w:bottom w:val="single" w:sz="4" w:space="0" w:color="auto"/>
            </w:tcBorders>
          </w:tcPr>
          <w:p w14:paraId="1ABA22F6" w14:textId="77777777" w:rsidR="001704A8" w:rsidRPr="00C83819" w:rsidRDefault="001704A8" w:rsidP="00BF2C1C">
            <w:pPr>
              <w:snapToGrid w:val="0"/>
              <w:jc w:val="center"/>
              <w:rPr>
                <w:sz w:val="28"/>
                <w:szCs w:val="28"/>
              </w:rPr>
            </w:pPr>
          </w:p>
        </w:tc>
        <w:tc>
          <w:tcPr>
            <w:tcW w:w="1440" w:type="dxa"/>
            <w:gridSpan w:val="2"/>
            <w:tcBorders>
              <w:top w:val="single" w:sz="4" w:space="0" w:color="auto"/>
              <w:left w:val="single" w:sz="4" w:space="0" w:color="000000"/>
              <w:bottom w:val="single" w:sz="4" w:space="0" w:color="auto"/>
              <w:right w:val="single" w:sz="4" w:space="0" w:color="000000"/>
            </w:tcBorders>
          </w:tcPr>
          <w:p w14:paraId="71DBE9F1" w14:textId="77777777" w:rsidR="001704A8" w:rsidRPr="00C83819" w:rsidRDefault="001704A8" w:rsidP="00BF2C1C">
            <w:pPr>
              <w:jc w:val="center"/>
              <w:rPr>
                <w:sz w:val="28"/>
                <w:szCs w:val="28"/>
              </w:rPr>
            </w:pPr>
          </w:p>
        </w:tc>
      </w:tr>
      <w:tr w:rsidR="001704A8" w:rsidRPr="00C83819" w14:paraId="130A044A" w14:textId="77777777" w:rsidTr="00BF2C1C">
        <w:trPr>
          <w:trHeight w:val="70"/>
        </w:trPr>
        <w:tc>
          <w:tcPr>
            <w:tcW w:w="682" w:type="dxa"/>
            <w:gridSpan w:val="2"/>
            <w:tcBorders>
              <w:top w:val="single" w:sz="4" w:space="0" w:color="auto"/>
              <w:left w:val="single" w:sz="4" w:space="0" w:color="000000"/>
              <w:bottom w:val="single" w:sz="4" w:space="0" w:color="auto"/>
            </w:tcBorders>
          </w:tcPr>
          <w:p w14:paraId="5BBC71EE" w14:textId="77777777" w:rsidR="001704A8" w:rsidRPr="00FA0445" w:rsidRDefault="001704A8" w:rsidP="001704A8">
            <w:pPr>
              <w:numPr>
                <w:ilvl w:val="0"/>
                <w:numId w:val="15"/>
              </w:numPr>
              <w:snapToGrid w:val="0"/>
              <w:ind w:left="0" w:firstLine="0"/>
              <w:jc w:val="center"/>
              <w:rPr>
                <w:sz w:val="28"/>
                <w:szCs w:val="28"/>
              </w:rPr>
            </w:pPr>
          </w:p>
        </w:tc>
        <w:tc>
          <w:tcPr>
            <w:tcW w:w="4820" w:type="dxa"/>
            <w:gridSpan w:val="2"/>
            <w:tcBorders>
              <w:top w:val="single" w:sz="4" w:space="0" w:color="auto"/>
              <w:left w:val="single" w:sz="4" w:space="0" w:color="000000"/>
              <w:bottom w:val="single" w:sz="4" w:space="0" w:color="auto"/>
            </w:tcBorders>
            <w:vAlign w:val="bottom"/>
          </w:tcPr>
          <w:p w14:paraId="676B8F20" w14:textId="77777777" w:rsidR="001704A8" w:rsidRPr="00386C0C" w:rsidRDefault="001704A8" w:rsidP="00BF2C1C">
            <w:pPr>
              <w:rPr>
                <w:color w:val="000000"/>
              </w:rPr>
            </w:pPr>
          </w:p>
        </w:tc>
        <w:tc>
          <w:tcPr>
            <w:tcW w:w="4394" w:type="dxa"/>
            <w:tcBorders>
              <w:top w:val="single" w:sz="4" w:space="0" w:color="auto"/>
              <w:left w:val="single" w:sz="4" w:space="0" w:color="000000"/>
              <w:bottom w:val="single" w:sz="4" w:space="0" w:color="auto"/>
            </w:tcBorders>
            <w:vAlign w:val="center"/>
          </w:tcPr>
          <w:p w14:paraId="245EAC66" w14:textId="77777777" w:rsidR="001704A8" w:rsidRPr="00FA0445" w:rsidRDefault="001704A8" w:rsidP="00BF2C1C">
            <w:pPr>
              <w:rPr>
                <w:color w:val="000000"/>
                <w:sz w:val="28"/>
                <w:szCs w:val="28"/>
              </w:rPr>
            </w:pPr>
          </w:p>
        </w:tc>
        <w:tc>
          <w:tcPr>
            <w:tcW w:w="1134" w:type="dxa"/>
            <w:tcBorders>
              <w:top w:val="single" w:sz="4" w:space="0" w:color="auto"/>
              <w:left w:val="single" w:sz="4" w:space="0" w:color="000000"/>
              <w:bottom w:val="single" w:sz="4" w:space="0" w:color="auto"/>
            </w:tcBorders>
            <w:vAlign w:val="bottom"/>
          </w:tcPr>
          <w:p w14:paraId="5F087C80" w14:textId="77777777" w:rsidR="001704A8" w:rsidRDefault="001704A8" w:rsidP="00BF2C1C">
            <w:pPr>
              <w:jc w:val="center"/>
              <w:rPr>
                <w:rFonts w:ascii="Calibri" w:hAnsi="Calibri" w:cs="Calibri"/>
                <w:color w:val="000000"/>
              </w:rPr>
            </w:pPr>
          </w:p>
        </w:tc>
        <w:tc>
          <w:tcPr>
            <w:tcW w:w="1417" w:type="dxa"/>
            <w:tcBorders>
              <w:top w:val="single" w:sz="4" w:space="0" w:color="auto"/>
              <w:left w:val="single" w:sz="4" w:space="0" w:color="000000"/>
              <w:bottom w:val="single" w:sz="4" w:space="0" w:color="auto"/>
            </w:tcBorders>
          </w:tcPr>
          <w:p w14:paraId="639D2439" w14:textId="77777777" w:rsidR="001704A8" w:rsidRPr="00C83819" w:rsidRDefault="001704A8" w:rsidP="00BF2C1C">
            <w:pPr>
              <w:jc w:val="center"/>
              <w:rPr>
                <w:sz w:val="28"/>
                <w:szCs w:val="28"/>
              </w:rPr>
            </w:pPr>
          </w:p>
        </w:tc>
        <w:tc>
          <w:tcPr>
            <w:tcW w:w="1953" w:type="dxa"/>
            <w:tcBorders>
              <w:top w:val="single" w:sz="4" w:space="0" w:color="auto"/>
              <w:left w:val="single" w:sz="4" w:space="0" w:color="000000"/>
              <w:bottom w:val="single" w:sz="4" w:space="0" w:color="auto"/>
            </w:tcBorders>
          </w:tcPr>
          <w:p w14:paraId="1E8383DD" w14:textId="77777777" w:rsidR="001704A8" w:rsidRPr="00C83819" w:rsidRDefault="001704A8" w:rsidP="00BF2C1C">
            <w:pPr>
              <w:snapToGrid w:val="0"/>
              <w:jc w:val="center"/>
              <w:rPr>
                <w:sz w:val="28"/>
                <w:szCs w:val="28"/>
              </w:rPr>
            </w:pPr>
          </w:p>
        </w:tc>
        <w:tc>
          <w:tcPr>
            <w:tcW w:w="1440" w:type="dxa"/>
            <w:gridSpan w:val="2"/>
            <w:tcBorders>
              <w:top w:val="single" w:sz="4" w:space="0" w:color="auto"/>
              <w:left w:val="single" w:sz="4" w:space="0" w:color="000000"/>
              <w:bottom w:val="single" w:sz="4" w:space="0" w:color="auto"/>
              <w:right w:val="single" w:sz="4" w:space="0" w:color="000000"/>
            </w:tcBorders>
          </w:tcPr>
          <w:p w14:paraId="36667101" w14:textId="77777777" w:rsidR="001704A8" w:rsidRPr="00C83819" w:rsidRDefault="001704A8" w:rsidP="00BF2C1C">
            <w:pPr>
              <w:jc w:val="center"/>
              <w:rPr>
                <w:sz w:val="28"/>
                <w:szCs w:val="28"/>
              </w:rPr>
            </w:pPr>
          </w:p>
        </w:tc>
      </w:tr>
      <w:tr w:rsidR="001704A8" w:rsidRPr="00C83819" w14:paraId="65486677" w14:textId="77777777" w:rsidTr="00BF2C1C">
        <w:trPr>
          <w:trHeight w:val="70"/>
        </w:trPr>
        <w:tc>
          <w:tcPr>
            <w:tcW w:w="682" w:type="dxa"/>
            <w:gridSpan w:val="2"/>
            <w:tcBorders>
              <w:top w:val="single" w:sz="4" w:space="0" w:color="auto"/>
              <w:left w:val="single" w:sz="4" w:space="0" w:color="000000"/>
              <w:bottom w:val="single" w:sz="4" w:space="0" w:color="auto"/>
            </w:tcBorders>
          </w:tcPr>
          <w:p w14:paraId="025344F5" w14:textId="77777777" w:rsidR="001704A8" w:rsidRPr="00FA0445" w:rsidRDefault="001704A8" w:rsidP="001704A8">
            <w:pPr>
              <w:numPr>
                <w:ilvl w:val="0"/>
                <w:numId w:val="15"/>
              </w:numPr>
              <w:snapToGrid w:val="0"/>
              <w:ind w:left="0" w:firstLine="0"/>
              <w:jc w:val="center"/>
              <w:rPr>
                <w:sz w:val="28"/>
                <w:szCs w:val="28"/>
              </w:rPr>
            </w:pPr>
          </w:p>
        </w:tc>
        <w:tc>
          <w:tcPr>
            <w:tcW w:w="4820" w:type="dxa"/>
            <w:gridSpan w:val="2"/>
            <w:tcBorders>
              <w:top w:val="single" w:sz="4" w:space="0" w:color="auto"/>
              <w:left w:val="single" w:sz="4" w:space="0" w:color="000000"/>
              <w:bottom w:val="single" w:sz="4" w:space="0" w:color="auto"/>
            </w:tcBorders>
            <w:vAlign w:val="bottom"/>
          </w:tcPr>
          <w:p w14:paraId="4F8915B6" w14:textId="77777777" w:rsidR="001704A8" w:rsidRPr="00386C0C" w:rsidRDefault="001704A8" w:rsidP="00BF2C1C">
            <w:pPr>
              <w:rPr>
                <w:color w:val="000000"/>
              </w:rPr>
            </w:pPr>
          </w:p>
        </w:tc>
        <w:tc>
          <w:tcPr>
            <w:tcW w:w="4394" w:type="dxa"/>
            <w:tcBorders>
              <w:top w:val="single" w:sz="4" w:space="0" w:color="auto"/>
              <w:left w:val="single" w:sz="4" w:space="0" w:color="000000"/>
              <w:bottom w:val="single" w:sz="4" w:space="0" w:color="auto"/>
            </w:tcBorders>
            <w:vAlign w:val="center"/>
          </w:tcPr>
          <w:p w14:paraId="5912D57D" w14:textId="77777777" w:rsidR="001704A8" w:rsidRPr="00FA0445" w:rsidRDefault="001704A8" w:rsidP="00BF2C1C">
            <w:pPr>
              <w:rPr>
                <w:color w:val="000000"/>
                <w:sz w:val="28"/>
                <w:szCs w:val="28"/>
              </w:rPr>
            </w:pPr>
          </w:p>
        </w:tc>
        <w:tc>
          <w:tcPr>
            <w:tcW w:w="1134" w:type="dxa"/>
            <w:tcBorders>
              <w:top w:val="single" w:sz="4" w:space="0" w:color="auto"/>
              <w:left w:val="single" w:sz="4" w:space="0" w:color="000000"/>
              <w:bottom w:val="single" w:sz="4" w:space="0" w:color="auto"/>
            </w:tcBorders>
            <w:vAlign w:val="bottom"/>
          </w:tcPr>
          <w:p w14:paraId="4294FC3E" w14:textId="77777777" w:rsidR="001704A8" w:rsidRDefault="001704A8" w:rsidP="00BF2C1C">
            <w:pPr>
              <w:jc w:val="center"/>
              <w:rPr>
                <w:rFonts w:ascii="Calibri" w:hAnsi="Calibri" w:cs="Calibri"/>
                <w:color w:val="000000"/>
              </w:rPr>
            </w:pPr>
          </w:p>
        </w:tc>
        <w:tc>
          <w:tcPr>
            <w:tcW w:w="1417" w:type="dxa"/>
            <w:tcBorders>
              <w:top w:val="single" w:sz="4" w:space="0" w:color="auto"/>
              <w:left w:val="single" w:sz="4" w:space="0" w:color="000000"/>
              <w:bottom w:val="single" w:sz="4" w:space="0" w:color="auto"/>
            </w:tcBorders>
          </w:tcPr>
          <w:p w14:paraId="689DBC93" w14:textId="77777777" w:rsidR="001704A8" w:rsidRPr="00C83819" w:rsidRDefault="001704A8" w:rsidP="00BF2C1C">
            <w:pPr>
              <w:jc w:val="center"/>
              <w:rPr>
                <w:sz w:val="28"/>
                <w:szCs w:val="28"/>
              </w:rPr>
            </w:pPr>
          </w:p>
        </w:tc>
        <w:tc>
          <w:tcPr>
            <w:tcW w:w="1953" w:type="dxa"/>
            <w:tcBorders>
              <w:top w:val="single" w:sz="4" w:space="0" w:color="auto"/>
              <w:left w:val="single" w:sz="4" w:space="0" w:color="000000"/>
              <w:bottom w:val="single" w:sz="4" w:space="0" w:color="auto"/>
            </w:tcBorders>
          </w:tcPr>
          <w:p w14:paraId="06583C61" w14:textId="77777777" w:rsidR="001704A8" w:rsidRPr="00C83819" w:rsidRDefault="001704A8" w:rsidP="00BF2C1C">
            <w:pPr>
              <w:snapToGrid w:val="0"/>
              <w:jc w:val="center"/>
              <w:rPr>
                <w:sz w:val="28"/>
                <w:szCs w:val="28"/>
              </w:rPr>
            </w:pPr>
          </w:p>
        </w:tc>
        <w:tc>
          <w:tcPr>
            <w:tcW w:w="1440" w:type="dxa"/>
            <w:gridSpan w:val="2"/>
            <w:tcBorders>
              <w:top w:val="single" w:sz="4" w:space="0" w:color="auto"/>
              <w:left w:val="single" w:sz="4" w:space="0" w:color="000000"/>
              <w:bottom w:val="single" w:sz="4" w:space="0" w:color="auto"/>
              <w:right w:val="single" w:sz="4" w:space="0" w:color="000000"/>
            </w:tcBorders>
          </w:tcPr>
          <w:p w14:paraId="02111B13" w14:textId="77777777" w:rsidR="001704A8" w:rsidRPr="00C83819" w:rsidRDefault="001704A8" w:rsidP="00BF2C1C">
            <w:pPr>
              <w:jc w:val="center"/>
              <w:rPr>
                <w:sz w:val="28"/>
                <w:szCs w:val="28"/>
              </w:rPr>
            </w:pPr>
          </w:p>
        </w:tc>
      </w:tr>
      <w:tr w:rsidR="001704A8" w:rsidRPr="00FA0445" w14:paraId="667E20F1" w14:textId="77777777" w:rsidTr="00BF2C1C">
        <w:trPr>
          <w:gridBefore w:val="1"/>
          <w:gridAfter w:val="1"/>
          <w:wBefore w:w="180" w:type="dxa"/>
          <w:wAfter w:w="61" w:type="dxa"/>
        </w:trPr>
        <w:tc>
          <w:tcPr>
            <w:tcW w:w="3172" w:type="dxa"/>
            <w:gridSpan w:val="2"/>
          </w:tcPr>
          <w:p w14:paraId="258FD6C6" w14:textId="77777777" w:rsidR="001704A8" w:rsidRPr="00386C0C" w:rsidRDefault="001704A8" w:rsidP="00BF2C1C">
            <w:pPr>
              <w:snapToGrid w:val="0"/>
              <w:spacing w:line="320" w:lineRule="atLeast"/>
              <w:jc w:val="both"/>
            </w:pPr>
          </w:p>
          <w:p w14:paraId="1A2F37DC" w14:textId="77777777" w:rsidR="001704A8" w:rsidRPr="00386C0C" w:rsidRDefault="001704A8" w:rsidP="00BF2C1C">
            <w:pPr>
              <w:snapToGrid w:val="0"/>
              <w:spacing w:line="320" w:lineRule="atLeast"/>
              <w:jc w:val="both"/>
            </w:pPr>
            <w:r w:rsidRPr="00386C0C">
              <w:t xml:space="preserve">                                      </w:t>
            </w:r>
          </w:p>
          <w:p w14:paraId="207EA2CE" w14:textId="77777777" w:rsidR="001704A8" w:rsidRPr="00386C0C" w:rsidRDefault="001704A8" w:rsidP="00BF2C1C">
            <w:pPr>
              <w:snapToGrid w:val="0"/>
              <w:spacing w:line="320" w:lineRule="atLeast"/>
              <w:jc w:val="both"/>
            </w:pPr>
            <w:r w:rsidRPr="00386C0C">
              <w:t xml:space="preserve">                 м п </w:t>
            </w:r>
          </w:p>
        </w:tc>
        <w:tc>
          <w:tcPr>
            <w:tcW w:w="12427" w:type="dxa"/>
            <w:gridSpan w:val="6"/>
            <w:vAlign w:val="center"/>
          </w:tcPr>
          <w:p w14:paraId="35386EEF" w14:textId="77777777" w:rsidR="001704A8" w:rsidRPr="00386C0C" w:rsidRDefault="001704A8" w:rsidP="00BF2C1C">
            <w:pPr>
              <w:spacing w:line="320" w:lineRule="atLeast"/>
              <w:jc w:val="center"/>
            </w:pPr>
          </w:p>
          <w:p w14:paraId="5104A635" w14:textId="77777777" w:rsidR="001704A8" w:rsidRPr="00386C0C" w:rsidRDefault="001704A8" w:rsidP="00BF2C1C">
            <w:pPr>
              <w:spacing w:line="320" w:lineRule="atLeast"/>
            </w:pPr>
            <w:r w:rsidRPr="00386C0C">
              <w:t>Председатель экзаменационной комиссии _________________________________</w:t>
            </w:r>
          </w:p>
          <w:p w14:paraId="3A6921DC" w14:textId="77777777" w:rsidR="001704A8" w:rsidRPr="00386C0C" w:rsidRDefault="001704A8" w:rsidP="00BF2C1C">
            <w:pPr>
              <w:jc w:val="center"/>
            </w:pPr>
            <w:r w:rsidRPr="00386C0C">
              <w:t>(подпись)</w:t>
            </w:r>
          </w:p>
          <w:p w14:paraId="6E44D042" w14:textId="77777777" w:rsidR="001704A8" w:rsidRPr="00386C0C" w:rsidRDefault="001704A8" w:rsidP="00BF2C1C">
            <w:pPr>
              <w:spacing w:line="320" w:lineRule="atLeast"/>
            </w:pPr>
            <w:r w:rsidRPr="00386C0C">
              <w:t>Члены экзаменационной комиссии______________________________________________________________________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(подписи)</w:t>
            </w:r>
          </w:p>
          <w:p w14:paraId="60F65DEC" w14:textId="77777777" w:rsidR="001704A8" w:rsidRPr="00386C0C" w:rsidRDefault="001704A8" w:rsidP="00BF2C1C">
            <w:pPr>
              <w:spacing w:line="320" w:lineRule="atLeast"/>
            </w:pPr>
            <w:r w:rsidRPr="00386C0C">
              <w:t>Виза секретаря</w:t>
            </w:r>
            <w:r w:rsidRPr="00386C0C">
              <w:rPr>
                <w:u w:val="single"/>
              </w:rPr>
              <w:t xml:space="preserve"> ________________________________</w:t>
            </w:r>
            <w:r w:rsidRPr="00386C0C">
              <w:t xml:space="preserve"> </w:t>
            </w:r>
          </w:p>
        </w:tc>
      </w:tr>
    </w:tbl>
    <w:p w14:paraId="0FC2A135" w14:textId="77777777" w:rsidR="001704A8" w:rsidRDefault="001704A8" w:rsidP="004D0A04">
      <w:pPr>
        <w:spacing w:line="276" w:lineRule="auto"/>
        <w:jc w:val="right"/>
        <w:sectPr w:rsidR="001704A8" w:rsidSect="001704A8">
          <w:pgSz w:w="16838" w:h="11906" w:orient="landscape" w:code="9"/>
          <w:pgMar w:top="1418" w:right="851" w:bottom="567" w:left="851" w:header="709" w:footer="709" w:gutter="0"/>
          <w:cols w:space="709"/>
          <w:titlePg/>
          <w:docGrid w:linePitch="360"/>
        </w:sectPr>
      </w:pPr>
    </w:p>
    <w:p w14:paraId="38AF380F" w14:textId="77777777" w:rsidR="004D0A04" w:rsidRPr="00924505" w:rsidRDefault="004D0A04" w:rsidP="004D0A04">
      <w:pPr>
        <w:spacing w:line="276" w:lineRule="auto"/>
        <w:jc w:val="right"/>
        <w:rPr>
          <w:sz w:val="28"/>
          <w:szCs w:val="28"/>
        </w:rPr>
      </w:pPr>
      <w:r w:rsidRPr="00924505">
        <w:rPr>
          <w:sz w:val="28"/>
          <w:szCs w:val="28"/>
        </w:rPr>
        <w:lastRenderedPageBreak/>
        <w:t>Приложение №</w:t>
      </w:r>
      <w:r w:rsidR="00B65D7C">
        <w:rPr>
          <w:sz w:val="28"/>
          <w:szCs w:val="28"/>
        </w:rPr>
        <w:t>3</w:t>
      </w:r>
    </w:p>
    <w:p w14:paraId="35066E11" w14:textId="77777777" w:rsidR="004D0A04" w:rsidRPr="00904A4B" w:rsidRDefault="004D0A04" w:rsidP="00630AE5">
      <w:pPr>
        <w:spacing w:line="276" w:lineRule="auto"/>
        <w:jc w:val="center"/>
        <w:rPr>
          <w:b/>
        </w:rPr>
      </w:pPr>
    </w:p>
    <w:p w14:paraId="52B95B1D" w14:textId="77777777" w:rsidR="00904A4B" w:rsidRPr="00904A4B" w:rsidRDefault="00904A4B" w:rsidP="00904A4B">
      <w:pPr>
        <w:pStyle w:val="ConsPlusNonformat"/>
        <w:jc w:val="center"/>
        <w:rPr>
          <w:rFonts w:ascii="Times New Roman" w:hAnsi="Times New Roman" w:cs="Times New Roman"/>
          <w:sz w:val="24"/>
          <w:szCs w:val="24"/>
        </w:rPr>
      </w:pPr>
      <w:r w:rsidRPr="00904A4B">
        <w:rPr>
          <w:rFonts w:ascii="Times New Roman" w:hAnsi="Times New Roman" w:cs="Times New Roman"/>
          <w:sz w:val="24"/>
          <w:szCs w:val="24"/>
        </w:rPr>
        <w:t xml:space="preserve">ВЫПИСКА ИЗ ПРОТОКОЛА </w:t>
      </w:r>
      <w:r w:rsidR="002B35EE">
        <w:rPr>
          <w:rFonts w:ascii="Times New Roman" w:hAnsi="Times New Roman" w:cs="Times New Roman"/>
          <w:sz w:val="24"/>
          <w:szCs w:val="24"/>
        </w:rPr>
        <w:t>№</w:t>
      </w:r>
      <w:r w:rsidRPr="00904A4B">
        <w:rPr>
          <w:rFonts w:ascii="Times New Roman" w:hAnsi="Times New Roman" w:cs="Times New Roman"/>
          <w:sz w:val="24"/>
          <w:szCs w:val="24"/>
        </w:rPr>
        <w:t xml:space="preserve"> ________</w:t>
      </w:r>
    </w:p>
    <w:p w14:paraId="2BE958AE" w14:textId="77777777" w:rsidR="00904A4B" w:rsidRPr="00904A4B" w:rsidRDefault="00904A4B" w:rsidP="00904A4B">
      <w:pPr>
        <w:pStyle w:val="ConsPlusNonformat"/>
        <w:jc w:val="center"/>
        <w:rPr>
          <w:rFonts w:ascii="Times New Roman" w:hAnsi="Times New Roman" w:cs="Times New Roman"/>
          <w:sz w:val="24"/>
          <w:szCs w:val="24"/>
        </w:rPr>
      </w:pPr>
      <w:r w:rsidRPr="00904A4B">
        <w:rPr>
          <w:rFonts w:ascii="Times New Roman" w:hAnsi="Times New Roman" w:cs="Times New Roman"/>
          <w:sz w:val="24"/>
          <w:szCs w:val="24"/>
        </w:rPr>
        <w:t>ЭКЗАМЕНА ПО ДОПУСКУ К ОСУЩЕСТВЛЕНИЮ МЕДИЦИНСКОЙ ДЕЯТЕЛЬНОСТИ</w:t>
      </w:r>
    </w:p>
    <w:p w14:paraId="31FBC954" w14:textId="77777777" w:rsidR="00904A4B" w:rsidRPr="00904A4B" w:rsidRDefault="00904A4B" w:rsidP="00904A4B">
      <w:pPr>
        <w:pStyle w:val="ConsPlusNonformat"/>
        <w:jc w:val="center"/>
        <w:rPr>
          <w:rFonts w:ascii="Times New Roman" w:hAnsi="Times New Roman" w:cs="Times New Roman"/>
          <w:sz w:val="24"/>
          <w:szCs w:val="24"/>
        </w:rPr>
      </w:pPr>
      <w:r w:rsidRPr="00904A4B">
        <w:rPr>
          <w:rFonts w:ascii="Times New Roman" w:hAnsi="Times New Roman" w:cs="Times New Roman"/>
          <w:sz w:val="24"/>
          <w:szCs w:val="24"/>
        </w:rPr>
        <w:t>ИЛИ ФАРМАЦЕВТИЧЕСКОЙ ДЕЯТЕЛЬНОСТИ НА ДОЛЖНОСТЯХ СПЕЦИАЛИСТОВ</w:t>
      </w:r>
    </w:p>
    <w:p w14:paraId="2367653F" w14:textId="77777777" w:rsidR="00904A4B" w:rsidRPr="00904A4B" w:rsidRDefault="00904A4B" w:rsidP="00904A4B">
      <w:pPr>
        <w:pStyle w:val="ConsPlusNonformat"/>
        <w:jc w:val="center"/>
        <w:rPr>
          <w:rFonts w:ascii="Times New Roman" w:hAnsi="Times New Roman" w:cs="Times New Roman"/>
          <w:sz w:val="24"/>
          <w:szCs w:val="24"/>
        </w:rPr>
      </w:pPr>
      <w:r w:rsidRPr="00904A4B">
        <w:rPr>
          <w:rFonts w:ascii="Times New Roman" w:hAnsi="Times New Roman" w:cs="Times New Roman"/>
          <w:sz w:val="24"/>
          <w:szCs w:val="24"/>
        </w:rPr>
        <w:t>СО СРЕДНИМ МЕДИЦИНСКИМ ИЛИ СРЕДНИМ</w:t>
      </w:r>
    </w:p>
    <w:p w14:paraId="50A3F189" w14:textId="77777777" w:rsidR="00904A4B" w:rsidRPr="00904A4B" w:rsidRDefault="00904A4B" w:rsidP="00904A4B">
      <w:pPr>
        <w:pStyle w:val="ConsPlusNonformat"/>
        <w:jc w:val="center"/>
        <w:rPr>
          <w:rFonts w:ascii="Times New Roman" w:hAnsi="Times New Roman" w:cs="Times New Roman"/>
          <w:sz w:val="24"/>
          <w:szCs w:val="24"/>
        </w:rPr>
      </w:pPr>
      <w:r w:rsidRPr="00904A4B">
        <w:rPr>
          <w:rFonts w:ascii="Times New Roman" w:hAnsi="Times New Roman" w:cs="Times New Roman"/>
          <w:sz w:val="24"/>
          <w:szCs w:val="24"/>
        </w:rPr>
        <w:t>ФАРМАЦЕВТИЧЕСКИМ ОБРАЗОВАНИЕМ</w:t>
      </w:r>
    </w:p>
    <w:p w14:paraId="3C75F1D5" w14:textId="77777777" w:rsidR="00904A4B" w:rsidRPr="00904A4B" w:rsidRDefault="00904A4B" w:rsidP="00904A4B">
      <w:pPr>
        <w:pStyle w:val="ConsPlusNonformat"/>
        <w:jc w:val="both"/>
        <w:rPr>
          <w:rFonts w:ascii="Times New Roman" w:hAnsi="Times New Roman" w:cs="Times New Roman"/>
          <w:sz w:val="24"/>
          <w:szCs w:val="24"/>
        </w:rPr>
      </w:pPr>
    </w:p>
    <w:p w14:paraId="13CB42C9" w14:textId="77777777" w:rsidR="00904A4B" w:rsidRPr="00904A4B" w:rsidRDefault="00904A4B" w:rsidP="00904A4B">
      <w:pPr>
        <w:pStyle w:val="ConsPlusNonformat"/>
        <w:jc w:val="center"/>
        <w:rPr>
          <w:rFonts w:ascii="Times New Roman" w:hAnsi="Times New Roman" w:cs="Times New Roman"/>
          <w:sz w:val="24"/>
          <w:szCs w:val="24"/>
        </w:rPr>
      </w:pPr>
      <w:r w:rsidRPr="00904A4B">
        <w:rPr>
          <w:rFonts w:ascii="Times New Roman" w:hAnsi="Times New Roman" w:cs="Times New Roman"/>
          <w:sz w:val="24"/>
          <w:szCs w:val="24"/>
        </w:rPr>
        <w:t>_____________________________________________</w:t>
      </w:r>
    </w:p>
    <w:p w14:paraId="77CDDAA7" w14:textId="77777777" w:rsidR="00904A4B" w:rsidRPr="00904A4B" w:rsidRDefault="00904A4B" w:rsidP="00904A4B">
      <w:pPr>
        <w:pStyle w:val="ConsPlusNonformat"/>
        <w:jc w:val="center"/>
        <w:rPr>
          <w:rFonts w:ascii="Times New Roman" w:hAnsi="Times New Roman" w:cs="Times New Roman"/>
          <w:sz w:val="24"/>
          <w:szCs w:val="24"/>
        </w:rPr>
      </w:pPr>
      <w:r w:rsidRPr="00904A4B">
        <w:rPr>
          <w:rFonts w:ascii="Times New Roman" w:hAnsi="Times New Roman" w:cs="Times New Roman"/>
          <w:sz w:val="24"/>
          <w:szCs w:val="24"/>
        </w:rPr>
        <w:t>(дата, место проведения экзамена)</w:t>
      </w:r>
    </w:p>
    <w:p w14:paraId="2F4A3D5E" w14:textId="77777777" w:rsidR="00904A4B" w:rsidRPr="00904A4B" w:rsidRDefault="00904A4B" w:rsidP="00904A4B">
      <w:pPr>
        <w:pStyle w:val="ConsPlusNonformat"/>
        <w:jc w:val="both"/>
        <w:rPr>
          <w:rFonts w:ascii="Times New Roman" w:hAnsi="Times New Roman" w:cs="Times New Roman"/>
          <w:sz w:val="24"/>
          <w:szCs w:val="24"/>
        </w:rPr>
      </w:pPr>
    </w:p>
    <w:p w14:paraId="4E210D00" w14:textId="77777777" w:rsidR="00904A4B" w:rsidRDefault="00904A4B" w:rsidP="00904A4B">
      <w:pPr>
        <w:pStyle w:val="ConsPlusNonformat"/>
        <w:ind w:firstLine="708"/>
        <w:jc w:val="both"/>
        <w:rPr>
          <w:rFonts w:ascii="Times New Roman" w:hAnsi="Times New Roman" w:cs="Times New Roman"/>
          <w:sz w:val="24"/>
          <w:szCs w:val="24"/>
        </w:rPr>
      </w:pPr>
      <w:r w:rsidRPr="00904A4B">
        <w:rPr>
          <w:rFonts w:ascii="Times New Roman" w:hAnsi="Times New Roman" w:cs="Times New Roman"/>
          <w:sz w:val="24"/>
          <w:szCs w:val="24"/>
        </w:rPr>
        <w:t>По  результатам  сдачи  экзамена по допуску к осуществлению медицинской</w:t>
      </w:r>
      <w:r>
        <w:rPr>
          <w:rFonts w:ascii="Times New Roman" w:hAnsi="Times New Roman" w:cs="Times New Roman"/>
          <w:sz w:val="24"/>
          <w:szCs w:val="24"/>
        </w:rPr>
        <w:t xml:space="preserve"> </w:t>
      </w:r>
      <w:r w:rsidRPr="00904A4B">
        <w:rPr>
          <w:rFonts w:ascii="Times New Roman" w:hAnsi="Times New Roman" w:cs="Times New Roman"/>
          <w:sz w:val="24"/>
          <w:szCs w:val="24"/>
        </w:rPr>
        <w:t>деятельности  или  фармацевтической деятельности на должностях специалистов</w:t>
      </w:r>
      <w:r>
        <w:rPr>
          <w:rFonts w:ascii="Times New Roman" w:hAnsi="Times New Roman" w:cs="Times New Roman"/>
          <w:sz w:val="24"/>
          <w:szCs w:val="24"/>
        </w:rPr>
        <w:t xml:space="preserve"> </w:t>
      </w:r>
      <w:r w:rsidRPr="00904A4B">
        <w:rPr>
          <w:rFonts w:ascii="Times New Roman" w:hAnsi="Times New Roman" w:cs="Times New Roman"/>
          <w:sz w:val="24"/>
          <w:szCs w:val="24"/>
        </w:rPr>
        <w:t>со  средним  медицинским или средним фармацевтическим образованием комиссия</w:t>
      </w:r>
      <w:r>
        <w:rPr>
          <w:rFonts w:ascii="Times New Roman" w:hAnsi="Times New Roman" w:cs="Times New Roman"/>
          <w:sz w:val="24"/>
          <w:szCs w:val="24"/>
        </w:rPr>
        <w:t xml:space="preserve"> </w:t>
      </w:r>
      <w:r w:rsidRPr="00904A4B">
        <w:rPr>
          <w:rFonts w:ascii="Times New Roman" w:hAnsi="Times New Roman" w:cs="Times New Roman"/>
          <w:sz w:val="24"/>
          <w:szCs w:val="24"/>
        </w:rPr>
        <w:t>приняла следующее решение:</w:t>
      </w:r>
    </w:p>
    <w:p w14:paraId="64FC8846" w14:textId="77777777" w:rsidR="00904A4B" w:rsidRPr="00904A4B" w:rsidRDefault="00904A4B" w:rsidP="00904A4B">
      <w:pPr>
        <w:pStyle w:val="ConsPlusNonformat"/>
        <w:jc w:val="both"/>
        <w:rPr>
          <w:rFonts w:ascii="Times New Roman" w:hAnsi="Times New Roman" w:cs="Times New Roman"/>
          <w:sz w:val="24"/>
          <w:szCs w:val="24"/>
        </w:rPr>
      </w:pPr>
    </w:p>
    <w:p w14:paraId="4704C603" w14:textId="77777777" w:rsidR="00904A4B" w:rsidRPr="00904A4B" w:rsidRDefault="00904A4B" w:rsidP="00904A4B">
      <w:pPr>
        <w:pStyle w:val="ConsPlusNonformat"/>
        <w:jc w:val="both"/>
        <w:rPr>
          <w:rFonts w:ascii="Times New Roman" w:hAnsi="Times New Roman" w:cs="Times New Roman"/>
          <w:sz w:val="24"/>
          <w:szCs w:val="24"/>
        </w:rPr>
      </w:pPr>
      <w:r w:rsidRPr="00904A4B">
        <w:rPr>
          <w:rFonts w:ascii="Times New Roman" w:hAnsi="Times New Roman" w:cs="Times New Roman"/>
          <w:sz w:val="24"/>
          <w:szCs w:val="24"/>
        </w:rPr>
        <w:t>____________________________________</w:t>
      </w:r>
      <w:r w:rsidR="00717BEF">
        <w:rPr>
          <w:rFonts w:ascii="Times New Roman" w:hAnsi="Times New Roman" w:cs="Times New Roman"/>
          <w:sz w:val="24"/>
          <w:szCs w:val="24"/>
        </w:rPr>
        <w:t>_________</w:t>
      </w:r>
      <w:r w:rsidRPr="00904A4B">
        <w:rPr>
          <w:rFonts w:ascii="Times New Roman" w:hAnsi="Times New Roman" w:cs="Times New Roman"/>
          <w:sz w:val="24"/>
          <w:szCs w:val="24"/>
        </w:rPr>
        <w:t>___ по специальности __________________</w:t>
      </w:r>
    </w:p>
    <w:p w14:paraId="1D2D401A" w14:textId="77777777" w:rsidR="00904A4B" w:rsidRPr="00904A4B" w:rsidRDefault="00904A4B" w:rsidP="00904A4B">
      <w:pPr>
        <w:pStyle w:val="ConsPlusNonformat"/>
        <w:jc w:val="both"/>
        <w:rPr>
          <w:rFonts w:ascii="Times New Roman" w:hAnsi="Times New Roman" w:cs="Times New Roman"/>
          <w:sz w:val="24"/>
          <w:szCs w:val="24"/>
        </w:rPr>
      </w:pPr>
      <w:r w:rsidRPr="00904A4B">
        <w:rPr>
          <w:rFonts w:ascii="Times New Roman" w:hAnsi="Times New Roman" w:cs="Times New Roman"/>
          <w:sz w:val="24"/>
          <w:szCs w:val="24"/>
        </w:rPr>
        <w:t xml:space="preserve">  фамилия, имя отчество (при наличии)</w:t>
      </w:r>
    </w:p>
    <w:p w14:paraId="6C00E535" w14:textId="77777777" w:rsidR="00904A4B" w:rsidRPr="00904A4B" w:rsidRDefault="00904A4B" w:rsidP="00904A4B">
      <w:pPr>
        <w:pStyle w:val="ConsPlusNonformat"/>
        <w:jc w:val="both"/>
        <w:rPr>
          <w:rFonts w:ascii="Times New Roman" w:hAnsi="Times New Roman" w:cs="Times New Roman"/>
          <w:sz w:val="24"/>
          <w:szCs w:val="24"/>
        </w:rPr>
      </w:pPr>
      <w:r w:rsidRPr="00904A4B">
        <w:rPr>
          <w:rFonts w:ascii="Times New Roman" w:hAnsi="Times New Roman" w:cs="Times New Roman"/>
          <w:sz w:val="24"/>
          <w:szCs w:val="24"/>
        </w:rPr>
        <w:t>____________________ к осуществлению _____________________________________</w:t>
      </w:r>
      <w:r w:rsidR="00717BEF">
        <w:rPr>
          <w:rFonts w:ascii="Times New Roman" w:hAnsi="Times New Roman" w:cs="Times New Roman"/>
          <w:sz w:val="24"/>
          <w:szCs w:val="24"/>
        </w:rPr>
        <w:t>________</w:t>
      </w:r>
      <w:r w:rsidRPr="00904A4B">
        <w:rPr>
          <w:rFonts w:ascii="Times New Roman" w:hAnsi="Times New Roman" w:cs="Times New Roman"/>
          <w:sz w:val="24"/>
          <w:szCs w:val="24"/>
        </w:rPr>
        <w:t>_</w:t>
      </w:r>
    </w:p>
    <w:p w14:paraId="79661232" w14:textId="77777777" w:rsidR="00904A4B" w:rsidRPr="00904A4B" w:rsidRDefault="00904A4B" w:rsidP="00904A4B">
      <w:pPr>
        <w:pStyle w:val="ConsPlusNonformat"/>
        <w:jc w:val="both"/>
        <w:rPr>
          <w:rFonts w:ascii="Times New Roman" w:hAnsi="Times New Roman" w:cs="Times New Roman"/>
          <w:sz w:val="24"/>
          <w:szCs w:val="24"/>
        </w:rPr>
      </w:pPr>
      <w:r w:rsidRPr="00904A4B">
        <w:rPr>
          <w:rFonts w:ascii="Times New Roman" w:hAnsi="Times New Roman" w:cs="Times New Roman"/>
          <w:sz w:val="24"/>
          <w:szCs w:val="24"/>
        </w:rPr>
        <w:t xml:space="preserve">(допущен/не допущен)                   </w:t>
      </w:r>
      <w:r w:rsidR="00717BEF">
        <w:rPr>
          <w:rFonts w:ascii="Times New Roman" w:hAnsi="Times New Roman" w:cs="Times New Roman"/>
          <w:sz w:val="24"/>
          <w:szCs w:val="24"/>
        </w:rPr>
        <w:t xml:space="preserve">                              </w:t>
      </w:r>
      <w:r w:rsidRPr="00904A4B">
        <w:rPr>
          <w:rFonts w:ascii="Times New Roman" w:hAnsi="Times New Roman" w:cs="Times New Roman"/>
          <w:sz w:val="24"/>
          <w:szCs w:val="24"/>
        </w:rPr>
        <w:t xml:space="preserve">  (медицинской/фармацевтической)</w:t>
      </w:r>
    </w:p>
    <w:p w14:paraId="5BD4F063" w14:textId="77777777" w:rsidR="00904A4B" w:rsidRPr="00904A4B" w:rsidRDefault="00904A4B" w:rsidP="00904A4B">
      <w:pPr>
        <w:pStyle w:val="ConsPlusNonformat"/>
        <w:jc w:val="both"/>
        <w:rPr>
          <w:rFonts w:ascii="Times New Roman" w:hAnsi="Times New Roman" w:cs="Times New Roman"/>
          <w:sz w:val="24"/>
          <w:szCs w:val="24"/>
        </w:rPr>
      </w:pPr>
      <w:r w:rsidRPr="00904A4B">
        <w:rPr>
          <w:rFonts w:ascii="Times New Roman" w:hAnsi="Times New Roman" w:cs="Times New Roman"/>
          <w:sz w:val="24"/>
          <w:szCs w:val="24"/>
        </w:rPr>
        <w:t>деятельности в соответствующей должности на 5 лет.</w:t>
      </w:r>
    </w:p>
    <w:p w14:paraId="1316F948" w14:textId="77777777" w:rsidR="00904A4B" w:rsidRPr="00904A4B" w:rsidRDefault="00904A4B" w:rsidP="00904A4B">
      <w:pPr>
        <w:pStyle w:val="ConsPlusNonformat"/>
        <w:jc w:val="both"/>
        <w:rPr>
          <w:rFonts w:ascii="Times New Roman" w:hAnsi="Times New Roman" w:cs="Times New Roman"/>
          <w:sz w:val="24"/>
          <w:szCs w:val="24"/>
        </w:rPr>
      </w:pPr>
      <w:r w:rsidRPr="00904A4B">
        <w:rPr>
          <w:rFonts w:ascii="Times New Roman" w:hAnsi="Times New Roman" w:cs="Times New Roman"/>
          <w:sz w:val="24"/>
          <w:szCs w:val="24"/>
        </w:rPr>
        <w:t>(указывается в случае допуска)</w:t>
      </w:r>
    </w:p>
    <w:p w14:paraId="73660789" w14:textId="77777777" w:rsidR="00904A4B" w:rsidRPr="00904A4B" w:rsidRDefault="00904A4B" w:rsidP="00904A4B">
      <w:pPr>
        <w:pStyle w:val="ConsPlusNormal"/>
        <w:jc w:val="both"/>
        <w:rPr>
          <w:rFonts w:ascii="Times New Roman" w:hAnsi="Times New Roman" w:cs="Times New Roman"/>
          <w:sz w:val="24"/>
          <w:szCs w:val="24"/>
        </w:rPr>
      </w:pPr>
    </w:p>
    <w:p w14:paraId="2C3BFE71" w14:textId="77777777" w:rsidR="004D0A04" w:rsidRPr="00904A4B" w:rsidRDefault="004D0A04" w:rsidP="004D0A04">
      <w:pPr>
        <w:tabs>
          <w:tab w:val="left" w:pos="4968"/>
          <w:tab w:val="left" w:pos="5328"/>
        </w:tabs>
        <w:spacing w:after="160" w:line="240" w:lineRule="exact"/>
      </w:pPr>
      <w:r w:rsidRPr="00904A4B">
        <w:tab/>
      </w:r>
    </w:p>
    <w:p w14:paraId="149D0FA4" w14:textId="77777777" w:rsidR="004D0A04" w:rsidRPr="00904A4B" w:rsidRDefault="004D0A04" w:rsidP="004D0A04">
      <w:pPr>
        <w:tabs>
          <w:tab w:val="left" w:pos="4968"/>
          <w:tab w:val="left" w:pos="5328"/>
        </w:tabs>
        <w:spacing w:after="160" w:line="240" w:lineRule="exact"/>
      </w:pPr>
    </w:p>
    <w:tbl>
      <w:tblPr>
        <w:tblW w:w="0" w:type="auto"/>
        <w:tblLook w:val="04A0" w:firstRow="1" w:lastRow="0" w:firstColumn="1" w:lastColumn="0" w:noHBand="0" w:noVBand="1"/>
      </w:tblPr>
      <w:tblGrid>
        <w:gridCol w:w="1351"/>
        <w:gridCol w:w="8570"/>
      </w:tblGrid>
      <w:tr w:rsidR="00DB5D21" w:rsidRPr="00904A4B" w14:paraId="07C7C816" w14:textId="77777777" w:rsidTr="00435A13">
        <w:tc>
          <w:tcPr>
            <w:tcW w:w="1384" w:type="dxa"/>
          </w:tcPr>
          <w:p w14:paraId="686DD134" w14:textId="77777777" w:rsidR="00DB5D21" w:rsidRPr="00904A4B" w:rsidRDefault="00DB5D21" w:rsidP="00435A13">
            <w:pPr>
              <w:tabs>
                <w:tab w:val="left" w:pos="4968"/>
                <w:tab w:val="left" w:pos="5328"/>
              </w:tabs>
              <w:spacing w:after="160" w:line="240" w:lineRule="exact"/>
            </w:pPr>
          </w:p>
        </w:tc>
        <w:tc>
          <w:tcPr>
            <w:tcW w:w="8754" w:type="dxa"/>
          </w:tcPr>
          <w:p w14:paraId="57FFB4CC" w14:textId="77777777" w:rsidR="00DB5D21" w:rsidRPr="00904A4B" w:rsidRDefault="00DB5D21" w:rsidP="00435A13">
            <w:pPr>
              <w:tabs>
                <w:tab w:val="left" w:pos="4968"/>
                <w:tab w:val="left" w:pos="5328"/>
              </w:tabs>
              <w:spacing w:after="160" w:line="240" w:lineRule="exact"/>
            </w:pPr>
            <w:r w:rsidRPr="00904A4B">
              <w:t>Председатель комиссии                          ____________________________________</w:t>
            </w:r>
          </w:p>
        </w:tc>
      </w:tr>
      <w:tr w:rsidR="00DB5D21" w:rsidRPr="00904A4B" w14:paraId="26467BCC" w14:textId="77777777" w:rsidTr="00435A13">
        <w:tc>
          <w:tcPr>
            <w:tcW w:w="1384" w:type="dxa"/>
          </w:tcPr>
          <w:p w14:paraId="16539C88" w14:textId="77777777" w:rsidR="00DB5D21" w:rsidRPr="00904A4B" w:rsidRDefault="00DB5D21" w:rsidP="00435A13">
            <w:pPr>
              <w:tabs>
                <w:tab w:val="left" w:pos="4968"/>
                <w:tab w:val="left" w:pos="5328"/>
              </w:tabs>
              <w:spacing w:after="160" w:line="240" w:lineRule="exact"/>
            </w:pPr>
            <w:r w:rsidRPr="00904A4B">
              <w:t xml:space="preserve">  м.п.                                                              </w:t>
            </w:r>
          </w:p>
          <w:p w14:paraId="20A8CB26" w14:textId="77777777" w:rsidR="00DB5D21" w:rsidRPr="00904A4B" w:rsidRDefault="00DB5D21" w:rsidP="00435A13">
            <w:pPr>
              <w:tabs>
                <w:tab w:val="left" w:pos="4968"/>
                <w:tab w:val="left" w:pos="5328"/>
              </w:tabs>
              <w:spacing w:after="160" w:line="240" w:lineRule="exact"/>
            </w:pPr>
          </w:p>
        </w:tc>
        <w:tc>
          <w:tcPr>
            <w:tcW w:w="8754" w:type="dxa"/>
          </w:tcPr>
          <w:p w14:paraId="06863E0F" w14:textId="77777777" w:rsidR="00DB5D21" w:rsidRPr="00904A4B" w:rsidRDefault="00DB5D21" w:rsidP="00435A13">
            <w:pPr>
              <w:tabs>
                <w:tab w:val="left" w:pos="4968"/>
                <w:tab w:val="left" w:pos="5328"/>
              </w:tabs>
              <w:spacing w:after="160" w:line="240" w:lineRule="exact"/>
            </w:pPr>
          </w:p>
          <w:p w14:paraId="67078357" w14:textId="77777777" w:rsidR="00DB5D21" w:rsidRPr="00904A4B" w:rsidRDefault="00DB5D21" w:rsidP="00435A13">
            <w:pPr>
              <w:tabs>
                <w:tab w:val="left" w:pos="4968"/>
                <w:tab w:val="left" w:pos="5328"/>
              </w:tabs>
              <w:spacing w:after="160" w:line="240" w:lineRule="exact"/>
            </w:pPr>
            <w:r w:rsidRPr="00904A4B">
              <w:t>Секретарь:                                                ______________________________</w:t>
            </w:r>
            <w:r w:rsidR="002B16EE" w:rsidRPr="00904A4B">
              <w:t>____</w:t>
            </w:r>
            <w:r w:rsidRPr="00904A4B">
              <w:t xml:space="preserve">_  </w:t>
            </w:r>
          </w:p>
        </w:tc>
      </w:tr>
    </w:tbl>
    <w:p w14:paraId="7907F6C1" w14:textId="77777777" w:rsidR="004D0A04" w:rsidRPr="00904A4B" w:rsidRDefault="004D0A04" w:rsidP="004D0A04">
      <w:pPr>
        <w:tabs>
          <w:tab w:val="left" w:pos="4968"/>
          <w:tab w:val="left" w:pos="5328"/>
        </w:tabs>
        <w:spacing w:after="160" w:line="240" w:lineRule="exact"/>
      </w:pPr>
    </w:p>
    <w:p w14:paraId="41924C6A" w14:textId="77777777" w:rsidR="00DB5D21" w:rsidRPr="00904A4B" w:rsidRDefault="00DB5D21" w:rsidP="004D0A04">
      <w:pPr>
        <w:tabs>
          <w:tab w:val="left" w:pos="4968"/>
          <w:tab w:val="left" w:pos="5328"/>
        </w:tabs>
        <w:spacing w:after="160" w:line="240" w:lineRule="exact"/>
      </w:pPr>
    </w:p>
    <w:p w14:paraId="248A538E" w14:textId="77777777" w:rsidR="004D0A04" w:rsidRPr="00904A4B" w:rsidRDefault="004D0A04" w:rsidP="004D0A04">
      <w:pPr>
        <w:tabs>
          <w:tab w:val="left" w:pos="4968"/>
          <w:tab w:val="left" w:pos="5328"/>
        </w:tabs>
        <w:spacing w:after="160" w:line="240" w:lineRule="exact"/>
      </w:pPr>
      <w:r w:rsidRPr="00904A4B">
        <w:tab/>
      </w:r>
    </w:p>
    <w:p w14:paraId="69B42847" w14:textId="77777777" w:rsidR="004D0A04" w:rsidRPr="00904A4B" w:rsidRDefault="004D0A04" w:rsidP="004D0A04">
      <w:pPr>
        <w:tabs>
          <w:tab w:val="left" w:pos="4968"/>
          <w:tab w:val="left" w:pos="5328"/>
        </w:tabs>
        <w:spacing w:after="160" w:line="240" w:lineRule="exact"/>
      </w:pPr>
      <w:r w:rsidRPr="00904A4B">
        <w:t xml:space="preserve">                                                                                                                                             подпись</w:t>
      </w:r>
    </w:p>
    <w:p w14:paraId="3F7A26C0" w14:textId="77777777" w:rsidR="004D0A04" w:rsidRPr="00F43A08" w:rsidRDefault="004D0A04" w:rsidP="004D0A04">
      <w:pPr>
        <w:tabs>
          <w:tab w:val="left" w:pos="4968"/>
          <w:tab w:val="left" w:pos="5328"/>
        </w:tabs>
        <w:spacing w:after="160" w:line="240" w:lineRule="exact"/>
        <w:rPr>
          <w:rFonts w:ascii="Verdana" w:hAnsi="Verdana" w:cs="Verdana"/>
        </w:rPr>
      </w:pPr>
    </w:p>
    <w:sectPr w:rsidR="004D0A04" w:rsidRPr="00F43A08" w:rsidSect="00F76936">
      <w:pgSz w:w="11906" w:h="16838" w:code="9"/>
      <w:pgMar w:top="851" w:right="567" w:bottom="851" w:left="1418" w:header="709"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EF957" w14:textId="77777777" w:rsidR="00E729B3" w:rsidRDefault="00E729B3">
      <w:r>
        <w:separator/>
      </w:r>
    </w:p>
  </w:endnote>
  <w:endnote w:type="continuationSeparator" w:id="0">
    <w:p w14:paraId="723FC1F2" w14:textId="77777777" w:rsidR="00E729B3" w:rsidRDefault="00E72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tblInd w:w="-172"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ayout w:type="fixed"/>
      <w:tblLook w:val="0000" w:firstRow="0" w:lastRow="0" w:firstColumn="0" w:lastColumn="0" w:noHBand="0" w:noVBand="0"/>
    </w:tblPr>
    <w:tblGrid>
      <w:gridCol w:w="8200"/>
      <w:gridCol w:w="1865"/>
    </w:tblGrid>
    <w:tr w:rsidR="001B7572" w:rsidRPr="002D1740" w14:paraId="071F4C9E" w14:textId="77777777" w:rsidTr="00A23690">
      <w:trPr>
        <w:trHeight w:val="313"/>
      </w:trPr>
      <w:tc>
        <w:tcPr>
          <w:tcW w:w="8200" w:type="dxa"/>
          <w:shd w:val="clear" w:color="auto" w:fill="D9D9D9"/>
        </w:tcPr>
        <w:p w14:paraId="148F753C" w14:textId="77777777" w:rsidR="001B7572" w:rsidRPr="002D1740" w:rsidRDefault="001B7572" w:rsidP="00DB77CB">
          <w:pPr>
            <w:pStyle w:val="a6"/>
            <w:jc w:val="right"/>
            <w:rPr>
              <w:b/>
              <w:bCs/>
              <w:i/>
              <w:sz w:val="18"/>
              <w:szCs w:val="18"/>
            </w:rPr>
          </w:pPr>
        </w:p>
      </w:tc>
      <w:tc>
        <w:tcPr>
          <w:tcW w:w="1865" w:type="dxa"/>
          <w:shd w:val="clear" w:color="auto" w:fill="D9D9D9"/>
        </w:tcPr>
        <w:p w14:paraId="5E914C0C" w14:textId="77777777" w:rsidR="001B7572" w:rsidRPr="002D1740" w:rsidRDefault="001B7572" w:rsidP="00DB77CB">
          <w:pPr>
            <w:pStyle w:val="a6"/>
            <w:jc w:val="right"/>
            <w:rPr>
              <w:b/>
              <w:bCs/>
              <w:i/>
              <w:sz w:val="18"/>
              <w:szCs w:val="18"/>
            </w:rPr>
          </w:pPr>
          <w:r w:rsidRPr="002D1740">
            <w:rPr>
              <w:rStyle w:val="a8"/>
              <w:sz w:val="18"/>
              <w:szCs w:val="18"/>
            </w:rPr>
            <w:t>Стр.</w:t>
          </w:r>
          <w:r w:rsidR="00667CA6" w:rsidRPr="002D1740">
            <w:rPr>
              <w:rStyle w:val="a8"/>
              <w:sz w:val="18"/>
              <w:szCs w:val="18"/>
            </w:rPr>
            <w:fldChar w:fldCharType="begin"/>
          </w:r>
          <w:r w:rsidRPr="002D1740">
            <w:rPr>
              <w:rStyle w:val="a8"/>
              <w:sz w:val="18"/>
              <w:szCs w:val="18"/>
            </w:rPr>
            <w:instrText xml:space="preserve"> PAGE </w:instrText>
          </w:r>
          <w:r w:rsidR="00667CA6" w:rsidRPr="002D1740">
            <w:rPr>
              <w:rStyle w:val="a8"/>
              <w:sz w:val="18"/>
              <w:szCs w:val="18"/>
            </w:rPr>
            <w:fldChar w:fldCharType="separate"/>
          </w:r>
          <w:r w:rsidR="00C84E92">
            <w:rPr>
              <w:rStyle w:val="a8"/>
              <w:noProof/>
              <w:sz w:val="18"/>
              <w:szCs w:val="18"/>
            </w:rPr>
            <w:t>5</w:t>
          </w:r>
          <w:r w:rsidR="00667CA6" w:rsidRPr="002D1740">
            <w:rPr>
              <w:rStyle w:val="a8"/>
              <w:sz w:val="18"/>
              <w:szCs w:val="18"/>
            </w:rPr>
            <w:fldChar w:fldCharType="end"/>
          </w:r>
          <w:r w:rsidRPr="002D1740">
            <w:rPr>
              <w:rStyle w:val="a8"/>
              <w:sz w:val="18"/>
              <w:szCs w:val="18"/>
            </w:rPr>
            <w:t xml:space="preserve"> из </w:t>
          </w:r>
          <w:r w:rsidR="00667CA6" w:rsidRPr="002D1740">
            <w:rPr>
              <w:rStyle w:val="a8"/>
              <w:sz w:val="18"/>
              <w:szCs w:val="18"/>
            </w:rPr>
            <w:fldChar w:fldCharType="begin"/>
          </w:r>
          <w:r w:rsidRPr="002D1740">
            <w:rPr>
              <w:rStyle w:val="a8"/>
              <w:sz w:val="18"/>
              <w:szCs w:val="18"/>
            </w:rPr>
            <w:instrText xml:space="preserve"> NUMPAGES </w:instrText>
          </w:r>
          <w:r w:rsidR="00667CA6" w:rsidRPr="002D1740">
            <w:rPr>
              <w:rStyle w:val="a8"/>
              <w:sz w:val="18"/>
              <w:szCs w:val="18"/>
            </w:rPr>
            <w:fldChar w:fldCharType="separate"/>
          </w:r>
          <w:r w:rsidR="00C84E92">
            <w:rPr>
              <w:rStyle w:val="a8"/>
              <w:noProof/>
              <w:sz w:val="18"/>
              <w:szCs w:val="18"/>
            </w:rPr>
            <w:t>12</w:t>
          </w:r>
          <w:r w:rsidR="00667CA6" w:rsidRPr="002D1740">
            <w:rPr>
              <w:rStyle w:val="a8"/>
              <w:sz w:val="18"/>
              <w:szCs w:val="18"/>
            </w:rPr>
            <w:fldChar w:fldCharType="end"/>
          </w:r>
        </w:p>
      </w:tc>
    </w:tr>
  </w:tbl>
  <w:p w14:paraId="56CAFE39" w14:textId="77777777" w:rsidR="001B7572" w:rsidRDefault="001B757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75" w:type="dxa"/>
      <w:tblInd w:w="108"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ayout w:type="fixed"/>
      <w:tblLook w:val="0000" w:firstRow="0" w:lastRow="0" w:firstColumn="0" w:lastColumn="0" w:noHBand="0" w:noVBand="0"/>
    </w:tblPr>
    <w:tblGrid>
      <w:gridCol w:w="7920"/>
      <w:gridCol w:w="1455"/>
    </w:tblGrid>
    <w:tr w:rsidR="001B7572" w:rsidRPr="002D1740" w14:paraId="63A9B411" w14:textId="77777777">
      <w:trPr>
        <w:trHeight w:val="313"/>
      </w:trPr>
      <w:tc>
        <w:tcPr>
          <w:tcW w:w="7920" w:type="dxa"/>
          <w:shd w:val="clear" w:color="auto" w:fill="D9D9D9"/>
        </w:tcPr>
        <w:p w14:paraId="4DF6A2AD" w14:textId="77777777" w:rsidR="001B7572" w:rsidRPr="002D1740" w:rsidRDefault="001B7572" w:rsidP="00A760C6">
          <w:pPr>
            <w:pStyle w:val="a6"/>
            <w:jc w:val="right"/>
            <w:rPr>
              <w:b/>
              <w:bCs/>
              <w:i/>
              <w:sz w:val="18"/>
              <w:szCs w:val="18"/>
            </w:rPr>
          </w:pPr>
        </w:p>
      </w:tc>
      <w:tc>
        <w:tcPr>
          <w:tcW w:w="1455" w:type="dxa"/>
          <w:shd w:val="clear" w:color="auto" w:fill="D9D9D9"/>
        </w:tcPr>
        <w:p w14:paraId="09CB9F44" w14:textId="77777777" w:rsidR="001B7572" w:rsidRPr="002D1740" w:rsidRDefault="001B7572" w:rsidP="00A760C6">
          <w:pPr>
            <w:pStyle w:val="a6"/>
            <w:jc w:val="right"/>
            <w:rPr>
              <w:b/>
              <w:bCs/>
              <w:i/>
              <w:sz w:val="18"/>
              <w:szCs w:val="18"/>
            </w:rPr>
          </w:pPr>
          <w:r w:rsidRPr="002D1740">
            <w:rPr>
              <w:rStyle w:val="a8"/>
              <w:sz w:val="18"/>
              <w:szCs w:val="18"/>
            </w:rPr>
            <w:t>Стр.</w:t>
          </w:r>
          <w:r w:rsidR="00667CA6" w:rsidRPr="002D1740">
            <w:rPr>
              <w:rStyle w:val="a8"/>
              <w:sz w:val="18"/>
              <w:szCs w:val="18"/>
            </w:rPr>
            <w:fldChar w:fldCharType="begin"/>
          </w:r>
          <w:r w:rsidRPr="002D1740">
            <w:rPr>
              <w:rStyle w:val="a8"/>
              <w:sz w:val="18"/>
              <w:szCs w:val="18"/>
            </w:rPr>
            <w:instrText xml:space="preserve"> PAGE </w:instrText>
          </w:r>
          <w:r w:rsidR="00667CA6" w:rsidRPr="002D1740">
            <w:rPr>
              <w:rStyle w:val="a8"/>
              <w:sz w:val="18"/>
              <w:szCs w:val="18"/>
            </w:rPr>
            <w:fldChar w:fldCharType="separate"/>
          </w:r>
          <w:r w:rsidR="00C30B70">
            <w:rPr>
              <w:rStyle w:val="a8"/>
              <w:noProof/>
              <w:sz w:val="18"/>
              <w:szCs w:val="18"/>
            </w:rPr>
            <w:t>12</w:t>
          </w:r>
          <w:r w:rsidR="00667CA6" w:rsidRPr="002D1740">
            <w:rPr>
              <w:rStyle w:val="a8"/>
              <w:sz w:val="18"/>
              <w:szCs w:val="18"/>
            </w:rPr>
            <w:fldChar w:fldCharType="end"/>
          </w:r>
          <w:r w:rsidRPr="002D1740">
            <w:rPr>
              <w:rStyle w:val="a8"/>
              <w:sz w:val="18"/>
              <w:szCs w:val="18"/>
            </w:rPr>
            <w:t xml:space="preserve"> из </w:t>
          </w:r>
          <w:r w:rsidR="00667CA6" w:rsidRPr="002D1740">
            <w:rPr>
              <w:rStyle w:val="a8"/>
              <w:sz w:val="18"/>
              <w:szCs w:val="18"/>
            </w:rPr>
            <w:fldChar w:fldCharType="begin"/>
          </w:r>
          <w:r w:rsidRPr="002D1740">
            <w:rPr>
              <w:rStyle w:val="a8"/>
              <w:sz w:val="18"/>
              <w:szCs w:val="18"/>
            </w:rPr>
            <w:instrText xml:space="preserve"> NUMPAGES </w:instrText>
          </w:r>
          <w:r w:rsidR="00667CA6" w:rsidRPr="002D1740">
            <w:rPr>
              <w:rStyle w:val="a8"/>
              <w:sz w:val="18"/>
              <w:szCs w:val="18"/>
            </w:rPr>
            <w:fldChar w:fldCharType="separate"/>
          </w:r>
          <w:r w:rsidR="00C30B70">
            <w:rPr>
              <w:rStyle w:val="a8"/>
              <w:noProof/>
              <w:sz w:val="18"/>
              <w:szCs w:val="18"/>
            </w:rPr>
            <w:t>13</w:t>
          </w:r>
          <w:r w:rsidR="00667CA6" w:rsidRPr="002D1740">
            <w:rPr>
              <w:rStyle w:val="a8"/>
              <w:sz w:val="18"/>
              <w:szCs w:val="18"/>
            </w:rPr>
            <w:fldChar w:fldCharType="end"/>
          </w:r>
        </w:p>
      </w:tc>
    </w:tr>
  </w:tbl>
  <w:p w14:paraId="006DCB25" w14:textId="77777777" w:rsidR="001B7572" w:rsidRDefault="001B7572" w:rsidP="00A00A07">
    <w:pPr>
      <w:pStyle w:val="a6"/>
    </w:pPr>
  </w:p>
  <w:p w14:paraId="0F16EB30" w14:textId="77777777" w:rsidR="001B7572" w:rsidRDefault="001B75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C66BF" w14:textId="77777777" w:rsidR="00E729B3" w:rsidRDefault="00E729B3">
      <w:r>
        <w:separator/>
      </w:r>
    </w:p>
  </w:footnote>
  <w:footnote w:type="continuationSeparator" w:id="0">
    <w:p w14:paraId="322AEF0E" w14:textId="77777777" w:rsidR="00E729B3" w:rsidRDefault="00E72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8" w:type="dxa"/>
      <w:tblInd w:w="108"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ayout w:type="fixed"/>
      <w:tblLook w:val="01E0" w:firstRow="1" w:lastRow="1" w:firstColumn="1" w:lastColumn="1" w:noHBand="0" w:noVBand="0"/>
    </w:tblPr>
    <w:tblGrid>
      <w:gridCol w:w="1989"/>
      <w:gridCol w:w="7699"/>
    </w:tblGrid>
    <w:tr w:rsidR="001B7572" w:rsidRPr="003B3631" w14:paraId="53586FEA" w14:textId="77777777" w:rsidTr="00F76936">
      <w:trPr>
        <w:trHeight w:val="213"/>
      </w:trPr>
      <w:tc>
        <w:tcPr>
          <w:tcW w:w="1989" w:type="dxa"/>
          <w:vMerge w:val="restart"/>
          <w:vAlign w:val="center"/>
        </w:tcPr>
        <w:p w14:paraId="0DE00D00" w14:textId="77777777" w:rsidR="001B7572" w:rsidRPr="002D1740" w:rsidRDefault="001B7572" w:rsidP="006E30CB">
          <w:pPr>
            <w:pStyle w:val="a4"/>
            <w:spacing w:before="60"/>
            <w:jc w:val="center"/>
            <w:rPr>
              <w:i/>
              <w:sz w:val="18"/>
              <w:szCs w:val="18"/>
            </w:rPr>
          </w:pPr>
          <w:r>
            <w:rPr>
              <w:noProof/>
              <w:sz w:val="18"/>
              <w:szCs w:val="18"/>
            </w:rPr>
            <w:drawing>
              <wp:inline distT="0" distB="0" distL="0" distR="0" wp14:anchorId="2DE3B2C3" wp14:editId="134DA455">
                <wp:extent cx="1188720" cy="937260"/>
                <wp:effectExtent l="0" t="0" r="0" b="0"/>
                <wp:docPr id="23" name="Рисунок 23" descr="Scan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937260"/>
                        </a:xfrm>
                        <a:prstGeom prst="rect">
                          <a:avLst/>
                        </a:prstGeom>
                        <a:noFill/>
                        <a:ln>
                          <a:noFill/>
                        </a:ln>
                      </pic:spPr>
                    </pic:pic>
                  </a:graphicData>
                </a:graphic>
              </wp:inline>
            </w:drawing>
          </w:r>
        </w:p>
      </w:tc>
      <w:tc>
        <w:tcPr>
          <w:tcW w:w="7699" w:type="dxa"/>
          <w:tcBorders>
            <w:bottom w:val="single" w:sz="4" w:space="0" w:color="auto"/>
          </w:tcBorders>
          <w:vAlign w:val="center"/>
        </w:tcPr>
        <w:p w14:paraId="675F6FFF" w14:textId="77777777" w:rsidR="001B7572" w:rsidRPr="003B3631" w:rsidRDefault="001B7572" w:rsidP="006E30CB">
          <w:pPr>
            <w:pStyle w:val="a4"/>
            <w:spacing w:before="60"/>
            <w:jc w:val="center"/>
            <w:rPr>
              <w:b/>
              <w:sz w:val="18"/>
              <w:szCs w:val="18"/>
            </w:rPr>
          </w:pPr>
          <w:r>
            <w:rPr>
              <w:b/>
              <w:sz w:val="18"/>
              <w:szCs w:val="18"/>
            </w:rPr>
            <w:t>Ф</w:t>
          </w:r>
          <w:r w:rsidRPr="003B3631">
            <w:rPr>
              <w:b/>
              <w:sz w:val="18"/>
              <w:szCs w:val="18"/>
            </w:rPr>
            <w:t>Г</w:t>
          </w:r>
          <w:r>
            <w:rPr>
              <w:b/>
              <w:sz w:val="18"/>
              <w:szCs w:val="18"/>
            </w:rPr>
            <w:t>Б</w:t>
          </w:r>
          <w:r w:rsidRPr="003B3631">
            <w:rPr>
              <w:b/>
              <w:sz w:val="18"/>
              <w:szCs w:val="18"/>
            </w:rPr>
            <w:t>ОУ ВО СГМУ</w:t>
          </w:r>
          <w:r>
            <w:rPr>
              <w:b/>
              <w:sz w:val="18"/>
              <w:szCs w:val="18"/>
            </w:rPr>
            <w:t xml:space="preserve">  (г.Архангельск)</w:t>
          </w:r>
          <w:r w:rsidRPr="003B3631">
            <w:rPr>
              <w:b/>
              <w:sz w:val="18"/>
              <w:szCs w:val="18"/>
            </w:rPr>
            <w:t xml:space="preserve"> </w:t>
          </w:r>
          <w:r>
            <w:rPr>
              <w:b/>
              <w:sz w:val="18"/>
              <w:szCs w:val="18"/>
            </w:rPr>
            <w:t>Минздрава России</w:t>
          </w:r>
        </w:p>
      </w:tc>
    </w:tr>
    <w:tr w:rsidR="001B7572" w:rsidRPr="005D097B" w14:paraId="5DA87EA5" w14:textId="77777777" w:rsidTr="00F76936">
      <w:trPr>
        <w:trHeight w:val="234"/>
      </w:trPr>
      <w:tc>
        <w:tcPr>
          <w:tcW w:w="1989" w:type="dxa"/>
          <w:vMerge/>
        </w:tcPr>
        <w:p w14:paraId="02CA3B87" w14:textId="77777777" w:rsidR="001B7572" w:rsidRPr="002D1740" w:rsidRDefault="001B7572" w:rsidP="006E30CB">
          <w:pPr>
            <w:pStyle w:val="a4"/>
            <w:spacing w:before="60"/>
            <w:jc w:val="center"/>
            <w:rPr>
              <w:i/>
              <w:sz w:val="18"/>
              <w:szCs w:val="18"/>
            </w:rPr>
          </w:pPr>
        </w:p>
      </w:tc>
      <w:tc>
        <w:tcPr>
          <w:tcW w:w="7699" w:type="dxa"/>
          <w:tcBorders>
            <w:top w:val="single" w:sz="4" w:space="0" w:color="auto"/>
            <w:bottom w:val="single" w:sz="4" w:space="0" w:color="auto"/>
          </w:tcBorders>
          <w:vAlign w:val="center"/>
        </w:tcPr>
        <w:p w14:paraId="235A6384" w14:textId="77777777" w:rsidR="001B7572" w:rsidRPr="005E63B4" w:rsidRDefault="001B7572" w:rsidP="006E30CB">
          <w:pPr>
            <w:pStyle w:val="3"/>
            <w:jc w:val="center"/>
            <w:rPr>
              <w:sz w:val="18"/>
              <w:szCs w:val="18"/>
            </w:rPr>
          </w:pPr>
          <w:r w:rsidRPr="005E63B4">
            <w:rPr>
              <w:b w:val="0"/>
              <w:sz w:val="18"/>
              <w:szCs w:val="18"/>
            </w:rPr>
            <w:t xml:space="preserve">Положение о порядке допуска лиц, </w:t>
          </w:r>
          <w:r w:rsidR="005E63B4" w:rsidRPr="005E63B4">
            <w:rPr>
              <w:b w:val="0"/>
              <w:sz w:val="18"/>
              <w:szCs w:val="18"/>
            </w:rPr>
            <w:t>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осуществляющих образовательную деятельность, а также лиц с высшим медицинским или высшим фармацевтическим образованием, полученным в российских или иностранных организациях, осуществляющих образовательную деятельность,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tc>
    </w:tr>
  </w:tbl>
  <w:p w14:paraId="240F598F" w14:textId="77777777" w:rsidR="001B7572" w:rsidRDefault="001B7572" w:rsidP="00DC766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ayout w:type="fixed"/>
      <w:tblLook w:val="01E0" w:firstRow="1" w:lastRow="1" w:firstColumn="1" w:lastColumn="1" w:noHBand="0" w:noVBand="0"/>
    </w:tblPr>
    <w:tblGrid>
      <w:gridCol w:w="2552"/>
      <w:gridCol w:w="6808"/>
    </w:tblGrid>
    <w:tr w:rsidR="001B7572" w:rsidRPr="002D1740" w14:paraId="2B1A0637" w14:textId="77777777">
      <w:trPr>
        <w:trHeight w:val="241"/>
      </w:trPr>
      <w:tc>
        <w:tcPr>
          <w:tcW w:w="2552" w:type="dxa"/>
          <w:vMerge w:val="restart"/>
          <w:vAlign w:val="center"/>
        </w:tcPr>
        <w:p w14:paraId="23F9EAC8" w14:textId="77777777" w:rsidR="001B7572" w:rsidRPr="002D1740" w:rsidRDefault="001B7572" w:rsidP="00A760C6">
          <w:pPr>
            <w:pStyle w:val="a4"/>
            <w:spacing w:before="60"/>
            <w:jc w:val="center"/>
            <w:rPr>
              <w:i/>
              <w:sz w:val="18"/>
              <w:szCs w:val="18"/>
            </w:rPr>
          </w:pPr>
          <w:r>
            <w:rPr>
              <w:noProof/>
              <w:sz w:val="18"/>
              <w:szCs w:val="18"/>
            </w:rPr>
            <w:drawing>
              <wp:inline distT="0" distB="0" distL="0" distR="0" wp14:anchorId="24A6066B" wp14:editId="1050F52D">
                <wp:extent cx="1289615" cy="1016812"/>
                <wp:effectExtent l="0" t="0" r="6350" b="0"/>
                <wp:docPr id="24" name="Рисунок 24" descr="Scan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618" cy="1020757"/>
                        </a:xfrm>
                        <a:prstGeom prst="rect">
                          <a:avLst/>
                        </a:prstGeom>
                        <a:noFill/>
                        <a:ln>
                          <a:noFill/>
                        </a:ln>
                      </pic:spPr>
                    </pic:pic>
                  </a:graphicData>
                </a:graphic>
              </wp:inline>
            </w:drawing>
          </w:r>
        </w:p>
      </w:tc>
      <w:tc>
        <w:tcPr>
          <w:tcW w:w="6808" w:type="dxa"/>
          <w:tcBorders>
            <w:bottom w:val="single" w:sz="4" w:space="0" w:color="auto"/>
          </w:tcBorders>
          <w:vAlign w:val="center"/>
        </w:tcPr>
        <w:p w14:paraId="45B0CFA0" w14:textId="77777777" w:rsidR="001B7572" w:rsidRPr="003B3631" w:rsidRDefault="001B7572" w:rsidP="00F2521A">
          <w:pPr>
            <w:pStyle w:val="a4"/>
            <w:spacing w:before="60"/>
            <w:jc w:val="center"/>
            <w:rPr>
              <w:b/>
              <w:sz w:val="18"/>
              <w:szCs w:val="18"/>
            </w:rPr>
          </w:pPr>
          <w:r>
            <w:rPr>
              <w:b/>
              <w:sz w:val="18"/>
              <w:szCs w:val="18"/>
            </w:rPr>
            <w:t>Ф</w:t>
          </w:r>
          <w:r w:rsidRPr="003B3631">
            <w:rPr>
              <w:b/>
              <w:sz w:val="18"/>
              <w:szCs w:val="18"/>
            </w:rPr>
            <w:t>Г</w:t>
          </w:r>
          <w:r>
            <w:rPr>
              <w:b/>
              <w:sz w:val="18"/>
              <w:szCs w:val="18"/>
            </w:rPr>
            <w:t>Б</w:t>
          </w:r>
          <w:r w:rsidRPr="003B3631">
            <w:rPr>
              <w:b/>
              <w:sz w:val="18"/>
              <w:szCs w:val="18"/>
            </w:rPr>
            <w:t>ОУ ВО СГМУ</w:t>
          </w:r>
          <w:r>
            <w:rPr>
              <w:b/>
              <w:sz w:val="18"/>
              <w:szCs w:val="18"/>
            </w:rPr>
            <w:t xml:space="preserve">  (г.Архангельск)</w:t>
          </w:r>
          <w:r w:rsidRPr="003B3631">
            <w:rPr>
              <w:b/>
              <w:sz w:val="18"/>
              <w:szCs w:val="18"/>
            </w:rPr>
            <w:t xml:space="preserve"> </w:t>
          </w:r>
          <w:r>
            <w:rPr>
              <w:b/>
              <w:sz w:val="18"/>
              <w:szCs w:val="18"/>
            </w:rPr>
            <w:t>Минздрава России</w:t>
          </w:r>
        </w:p>
      </w:tc>
    </w:tr>
    <w:tr w:rsidR="001B7572" w:rsidRPr="002D1740" w14:paraId="33BA3466" w14:textId="77777777">
      <w:trPr>
        <w:trHeight w:val="264"/>
      </w:trPr>
      <w:tc>
        <w:tcPr>
          <w:tcW w:w="2552" w:type="dxa"/>
          <w:vMerge/>
        </w:tcPr>
        <w:p w14:paraId="206D44B3" w14:textId="77777777" w:rsidR="001B7572" w:rsidRPr="002D1740" w:rsidRDefault="001B7572" w:rsidP="00A760C6">
          <w:pPr>
            <w:pStyle w:val="a4"/>
            <w:spacing w:before="60"/>
            <w:jc w:val="center"/>
            <w:rPr>
              <w:i/>
              <w:sz w:val="18"/>
              <w:szCs w:val="18"/>
            </w:rPr>
          </w:pPr>
        </w:p>
      </w:tc>
      <w:tc>
        <w:tcPr>
          <w:tcW w:w="6808" w:type="dxa"/>
          <w:tcBorders>
            <w:top w:val="single" w:sz="4" w:space="0" w:color="auto"/>
            <w:bottom w:val="single" w:sz="4" w:space="0" w:color="auto"/>
          </w:tcBorders>
          <w:vAlign w:val="center"/>
        </w:tcPr>
        <w:p w14:paraId="1AF13CE7" w14:textId="77777777" w:rsidR="001B7572" w:rsidRPr="005E63B4" w:rsidRDefault="001B7572" w:rsidP="00DC7660">
          <w:pPr>
            <w:pStyle w:val="3"/>
            <w:jc w:val="center"/>
            <w:rPr>
              <w:sz w:val="18"/>
              <w:szCs w:val="18"/>
            </w:rPr>
          </w:pPr>
          <w:r w:rsidRPr="005E63B4">
            <w:rPr>
              <w:b w:val="0"/>
              <w:sz w:val="18"/>
              <w:szCs w:val="18"/>
            </w:rPr>
            <w:t xml:space="preserve">Положение </w:t>
          </w:r>
          <w:r w:rsidR="005E63B4" w:rsidRPr="005E63B4">
            <w:rPr>
              <w:b w:val="0"/>
              <w:sz w:val="18"/>
              <w:szCs w:val="18"/>
            </w:rPr>
            <w:t>о порядке допуска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осуществляющих образовательную деятельность, а также лиц с высшим медицинским или высшим фармацевтическим образованием, полученным в российских или иностранных организациях, осуществляющих образовательную деятельность,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tc>
    </w:tr>
    <w:tr w:rsidR="001B7572" w:rsidRPr="002D1740" w14:paraId="2A89E4D3" w14:textId="77777777" w:rsidTr="006E30CB">
      <w:trPr>
        <w:trHeight w:val="51"/>
      </w:trPr>
      <w:tc>
        <w:tcPr>
          <w:tcW w:w="2552" w:type="dxa"/>
          <w:vMerge/>
        </w:tcPr>
        <w:p w14:paraId="0978F5AA" w14:textId="77777777" w:rsidR="001B7572" w:rsidRPr="002D1740" w:rsidRDefault="001B7572" w:rsidP="00A760C6">
          <w:pPr>
            <w:pStyle w:val="a4"/>
            <w:spacing w:before="60"/>
            <w:jc w:val="center"/>
            <w:rPr>
              <w:i/>
              <w:sz w:val="18"/>
              <w:szCs w:val="18"/>
            </w:rPr>
          </w:pPr>
        </w:p>
      </w:tc>
      <w:tc>
        <w:tcPr>
          <w:tcW w:w="6808" w:type="dxa"/>
          <w:tcBorders>
            <w:top w:val="single" w:sz="4" w:space="0" w:color="auto"/>
          </w:tcBorders>
          <w:vAlign w:val="center"/>
        </w:tcPr>
        <w:p w14:paraId="00752E9D" w14:textId="77777777" w:rsidR="001B7572" w:rsidRPr="002D1740" w:rsidRDefault="001B7572" w:rsidP="00A760C6">
          <w:pPr>
            <w:pStyle w:val="a4"/>
            <w:jc w:val="center"/>
            <w:rPr>
              <w:b/>
              <w:sz w:val="18"/>
              <w:szCs w:val="18"/>
            </w:rPr>
          </w:pPr>
        </w:p>
      </w:tc>
    </w:tr>
  </w:tbl>
  <w:p w14:paraId="071C3771" w14:textId="77777777" w:rsidR="001B7572" w:rsidRDefault="001B757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B7216"/>
    <w:multiLevelType w:val="hybridMultilevel"/>
    <w:tmpl w:val="09566D02"/>
    <w:lvl w:ilvl="0" w:tplc="12DE0EBA">
      <w:numFmt w:val="bullet"/>
      <w:lvlText w:val=""/>
      <w:lvlJc w:val="left"/>
      <w:pPr>
        <w:tabs>
          <w:tab w:val="num" w:pos="1080"/>
        </w:tabs>
        <w:ind w:left="1080" w:hanging="3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B1B0FBA"/>
    <w:multiLevelType w:val="multilevel"/>
    <w:tmpl w:val="0AA24130"/>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0411D8B"/>
    <w:multiLevelType w:val="hybridMultilevel"/>
    <w:tmpl w:val="68A882F6"/>
    <w:lvl w:ilvl="0" w:tplc="12DE0EBA">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0F33DB"/>
    <w:multiLevelType w:val="hybridMultilevel"/>
    <w:tmpl w:val="8CD08E4E"/>
    <w:lvl w:ilvl="0" w:tplc="6CF8EB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6264C0"/>
    <w:multiLevelType w:val="hybridMultilevel"/>
    <w:tmpl w:val="D1A67DD2"/>
    <w:lvl w:ilvl="0" w:tplc="6CF8EB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1E79E3"/>
    <w:multiLevelType w:val="hybridMultilevel"/>
    <w:tmpl w:val="9DB6EDC2"/>
    <w:lvl w:ilvl="0" w:tplc="095A37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257DB8"/>
    <w:multiLevelType w:val="hybridMultilevel"/>
    <w:tmpl w:val="8F5ADFB2"/>
    <w:lvl w:ilvl="0" w:tplc="6CF8EB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0E1489A"/>
    <w:multiLevelType w:val="hybridMultilevel"/>
    <w:tmpl w:val="05F01712"/>
    <w:lvl w:ilvl="0" w:tplc="095A37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5FB7B7C"/>
    <w:multiLevelType w:val="hybridMultilevel"/>
    <w:tmpl w:val="2C1CB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892284"/>
    <w:multiLevelType w:val="hybridMultilevel"/>
    <w:tmpl w:val="C0AE870E"/>
    <w:lvl w:ilvl="0" w:tplc="84FEA90A">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157"/>
        </w:tabs>
        <w:ind w:left="1157" w:hanging="360"/>
      </w:pPr>
    </w:lvl>
    <w:lvl w:ilvl="2" w:tplc="0419001B" w:tentative="1">
      <w:start w:val="1"/>
      <w:numFmt w:val="lowerRoman"/>
      <w:lvlText w:val="%3."/>
      <w:lvlJc w:val="right"/>
      <w:pPr>
        <w:tabs>
          <w:tab w:val="num" w:pos="1877"/>
        </w:tabs>
        <w:ind w:left="1877" w:hanging="180"/>
      </w:pPr>
    </w:lvl>
    <w:lvl w:ilvl="3" w:tplc="0419000F" w:tentative="1">
      <w:start w:val="1"/>
      <w:numFmt w:val="decimal"/>
      <w:lvlText w:val="%4."/>
      <w:lvlJc w:val="left"/>
      <w:pPr>
        <w:tabs>
          <w:tab w:val="num" w:pos="2597"/>
        </w:tabs>
        <w:ind w:left="2597" w:hanging="360"/>
      </w:pPr>
    </w:lvl>
    <w:lvl w:ilvl="4" w:tplc="04190019" w:tentative="1">
      <w:start w:val="1"/>
      <w:numFmt w:val="lowerLetter"/>
      <w:lvlText w:val="%5."/>
      <w:lvlJc w:val="left"/>
      <w:pPr>
        <w:tabs>
          <w:tab w:val="num" w:pos="3317"/>
        </w:tabs>
        <w:ind w:left="3317" w:hanging="360"/>
      </w:pPr>
    </w:lvl>
    <w:lvl w:ilvl="5" w:tplc="0419001B" w:tentative="1">
      <w:start w:val="1"/>
      <w:numFmt w:val="lowerRoman"/>
      <w:lvlText w:val="%6."/>
      <w:lvlJc w:val="right"/>
      <w:pPr>
        <w:tabs>
          <w:tab w:val="num" w:pos="4037"/>
        </w:tabs>
        <w:ind w:left="4037" w:hanging="180"/>
      </w:pPr>
    </w:lvl>
    <w:lvl w:ilvl="6" w:tplc="0419000F" w:tentative="1">
      <w:start w:val="1"/>
      <w:numFmt w:val="decimal"/>
      <w:lvlText w:val="%7."/>
      <w:lvlJc w:val="left"/>
      <w:pPr>
        <w:tabs>
          <w:tab w:val="num" w:pos="4757"/>
        </w:tabs>
        <w:ind w:left="4757" w:hanging="360"/>
      </w:pPr>
    </w:lvl>
    <w:lvl w:ilvl="7" w:tplc="04190019" w:tentative="1">
      <w:start w:val="1"/>
      <w:numFmt w:val="lowerLetter"/>
      <w:lvlText w:val="%8."/>
      <w:lvlJc w:val="left"/>
      <w:pPr>
        <w:tabs>
          <w:tab w:val="num" w:pos="5477"/>
        </w:tabs>
        <w:ind w:left="5477" w:hanging="360"/>
      </w:pPr>
    </w:lvl>
    <w:lvl w:ilvl="8" w:tplc="0419001B" w:tentative="1">
      <w:start w:val="1"/>
      <w:numFmt w:val="lowerRoman"/>
      <w:lvlText w:val="%9."/>
      <w:lvlJc w:val="right"/>
      <w:pPr>
        <w:tabs>
          <w:tab w:val="num" w:pos="6197"/>
        </w:tabs>
        <w:ind w:left="6197" w:hanging="180"/>
      </w:pPr>
    </w:lvl>
  </w:abstractNum>
  <w:abstractNum w:abstractNumId="10" w15:restartNumberingAfterBreak="0">
    <w:nsid w:val="4FC62162"/>
    <w:multiLevelType w:val="hybridMultilevel"/>
    <w:tmpl w:val="6954395A"/>
    <w:lvl w:ilvl="0" w:tplc="6CF8EB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FC924CC"/>
    <w:multiLevelType w:val="hybridMultilevel"/>
    <w:tmpl w:val="A0125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6681995"/>
    <w:multiLevelType w:val="hybridMultilevel"/>
    <w:tmpl w:val="2F38BC78"/>
    <w:lvl w:ilvl="0" w:tplc="095A37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DEC0166"/>
    <w:multiLevelType w:val="hybridMultilevel"/>
    <w:tmpl w:val="88768876"/>
    <w:lvl w:ilvl="0" w:tplc="C0A8885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61F95FCF"/>
    <w:multiLevelType w:val="hybridMultilevel"/>
    <w:tmpl w:val="B1885102"/>
    <w:lvl w:ilvl="0" w:tplc="6CF8EB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28386013">
    <w:abstractNumId w:val="2"/>
  </w:num>
  <w:num w:numId="2" w16cid:durableId="1189947955">
    <w:abstractNumId w:val="0"/>
  </w:num>
  <w:num w:numId="3" w16cid:durableId="1878616795">
    <w:abstractNumId w:val="13"/>
  </w:num>
  <w:num w:numId="4" w16cid:durableId="1814835889">
    <w:abstractNumId w:val="12"/>
  </w:num>
  <w:num w:numId="5" w16cid:durableId="1475416214">
    <w:abstractNumId w:val="5"/>
  </w:num>
  <w:num w:numId="6" w16cid:durableId="476916537">
    <w:abstractNumId w:val="11"/>
  </w:num>
  <w:num w:numId="7" w16cid:durableId="1222903458">
    <w:abstractNumId w:val="7"/>
  </w:num>
  <w:num w:numId="8" w16cid:durableId="1101024120">
    <w:abstractNumId w:val="8"/>
  </w:num>
  <w:num w:numId="9" w16cid:durableId="806357218">
    <w:abstractNumId w:val="1"/>
  </w:num>
  <w:num w:numId="10" w16cid:durableId="809132969">
    <w:abstractNumId w:val="14"/>
  </w:num>
  <w:num w:numId="11" w16cid:durableId="1571575142">
    <w:abstractNumId w:val="4"/>
  </w:num>
  <w:num w:numId="12" w16cid:durableId="2098360249">
    <w:abstractNumId w:val="6"/>
  </w:num>
  <w:num w:numId="13" w16cid:durableId="1951666329">
    <w:abstractNumId w:val="10"/>
  </w:num>
  <w:num w:numId="14" w16cid:durableId="605963424">
    <w:abstractNumId w:val="3"/>
  </w:num>
  <w:num w:numId="15" w16cid:durableId="6014986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F0B"/>
    <w:rsid w:val="0001524C"/>
    <w:rsid w:val="00015644"/>
    <w:rsid w:val="000631D7"/>
    <w:rsid w:val="000678B0"/>
    <w:rsid w:val="000918E9"/>
    <w:rsid w:val="00091B64"/>
    <w:rsid w:val="000C47C0"/>
    <w:rsid w:val="000D40F8"/>
    <w:rsid w:val="000E3E55"/>
    <w:rsid w:val="000E6850"/>
    <w:rsid w:val="00112BBB"/>
    <w:rsid w:val="0012598C"/>
    <w:rsid w:val="0014756D"/>
    <w:rsid w:val="001529CC"/>
    <w:rsid w:val="0015479F"/>
    <w:rsid w:val="001558DA"/>
    <w:rsid w:val="00162016"/>
    <w:rsid w:val="001704A8"/>
    <w:rsid w:val="00190454"/>
    <w:rsid w:val="001A5D4D"/>
    <w:rsid w:val="001B4E81"/>
    <w:rsid w:val="001B6A75"/>
    <w:rsid w:val="001B7572"/>
    <w:rsid w:val="001C3652"/>
    <w:rsid w:val="001D1BF2"/>
    <w:rsid w:val="001E6F13"/>
    <w:rsid w:val="001F1154"/>
    <w:rsid w:val="00203911"/>
    <w:rsid w:val="002050A8"/>
    <w:rsid w:val="002229D3"/>
    <w:rsid w:val="00245B5A"/>
    <w:rsid w:val="00271FD4"/>
    <w:rsid w:val="002932A5"/>
    <w:rsid w:val="002A339C"/>
    <w:rsid w:val="002B0295"/>
    <w:rsid w:val="002B16EE"/>
    <w:rsid w:val="002B35EE"/>
    <w:rsid w:val="002B5289"/>
    <w:rsid w:val="002C68E1"/>
    <w:rsid w:val="002D3FF3"/>
    <w:rsid w:val="002D768D"/>
    <w:rsid w:val="002E416B"/>
    <w:rsid w:val="002F62F8"/>
    <w:rsid w:val="002F7A6B"/>
    <w:rsid w:val="0030035F"/>
    <w:rsid w:val="003168C9"/>
    <w:rsid w:val="00322CD2"/>
    <w:rsid w:val="003610D7"/>
    <w:rsid w:val="00364DF1"/>
    <w:rsid w:val="003B1916"/>
    <w:rsid w:val="003B3631"/>
    <w:rsid w:val="003B4250"/>
    <w:rsid w:val="003D7839"/>
    <w:rsid w:val="003E1A73"/>
    <w:rsid w:val="003F7A84"/>
    <w:rsid w:val="00404E9B"/>
    <w:rsid w:val="00405690"/>
    <w:rsid w:val="0040742A"/>
    <w:rsid w:val="00420FED"/>
    <w:rsid w:val="0043557D"/>
    <w:rsid w:val="00435A13"/>
    <w:rsid w:val="004B02ED"/>
    <w:rsid w:val="004B771B"/>
    <w:rsid w:val="004D0A04"/>
    <w:rsid w:val="004E2198"/>
    <w:rsid w:val="0050033B"/>
    <w:rsid w:val="00503D39"/>
    <w:rsid w:val="00511B38"/>
    <w:rsid w:val="005206E0"/>
    <w:rsid w:val="00531F0F"/>
    <w:rsid w:val="00540A4A"/>
    <w:rsid w:val="00572F0B"/>
    <w:rsid w:val="00582FAD"/>
    <w:rsid w:val="00584E89"/>
    <w:rsid w:val="005A412A"/>
    <w:rsid w:val="005C6913"/>
    <w:rsid w:val="005D097B"/>
    <w:rsid w:val="005D54A9"/>
    <w:rsid w:val="005E5126"/>
    <w:rsid w:val="005E63B4"/>
    <w:rsid w:val="005F62D0"/>
    <w:rsid w:val="00610B7F"/>
    <w:rsid w:val="00630AE5"/>
    <w:rsid w:val="006501F0"/>
    <w:rsid w:val="006562E7"/>
    <w:rsid w:val="00667CA6"/>
    <w:rsid w:val="00697636"/>
    <w:rsid w:val="006B09E9"/>
    <w:rsid w:val="006B6EC3"/>
    <w:rsid w:val="006C1945"/>
    <w:rsid w:val="006C7680"/>
    <w:rsid w:val="006D4CA4"/>
    <w:rsid w:val="006D73F5"/>
    <w:rsid w:val="006E19B3"/>
    <w:rsid w:val="006E2EA9"/>
    <w:rsid w:val="006E30CB"/>
    <w:rsid w:val="006E41BD"/>
    <w:rsid w:val="006E4B60"/>
    <w:rsid w:val="006E5C83"/>
    <w:rsid w:val="006E72AC"/>
    <w:rsid w:val="00703303"/>
    <w:rsid w:val="00717BEF"/>
    <w:rsid w:val="00724279"/>
    <w:rsid w:val="00732948"/>
    <w:rsid w:val="007479CE"/>
    <w:rsid w:val="00757E33"/>
    <w:rsid w:val="00787DF1"/>
    <w:rsid w:val="007936DC"/>
    <w:rsid w:val="00794785"/>
    <w:rsid w:val="007A130F"/>
    <w:rsid w:val="007B4E45"/>
    <w:rsid w:val="007C5289"/>
    <w:rsid w:val="007C56C2"/>
    <w:rsid w:val="007D43B3"/>
    <w:rsid w:val="007D4A12"/>
    <w:rsid w:val="007D4E65"/>
    <w:rsid w:val="007E62B1"/>
    <w:rsid w:val="00801246"/>
    <w:rsid w:val="0082773C"/>
    <w:rsid w:val="008416A5"/>
    <w:rsid w:val="00856520"/>
    <w:rsid w:val="00860698"/>
    <w:rsid w:val="00871ED5"/>
    <w:rsid w:val="008B506F"/>
    <w:rsid w:val="008B6B80"/>
    <w:rsid w:val="008C0F49"/>
    <w:rsid w:val="008C1E19"/>
    <w:rsid w:val="008C45F3"/>
    <w:rsid w:val="008C4E52"/>
    <w:rsid w:val="008D1892"/>
    <w:rsid w:val="008E407F"/>
    <w:rsid w:val="008E5321"/>
    <w:rsid w:val="00904A4B"/>
    <w:rsid w:val="00906478"/>
    <w:rsid w:val="00921DFF"/>
    <w:rsid w:val="00924505"/>
    <w:rsid w:val="009953E1"/>
    <w:rsid w:val="00995AE8"/>
    <w:rsid w:val="00997E4E"/>
    <w:rsid w:val="009A5FF4"/>
    <w:rsid w:val="009A771C"/>
    <w:rsid w:val="009A7D87"/>
    <w:rsid w:val="009C17F7"/>
    <w:rsid w:val="009C26D8"/>
    <w:rsid w:val="009D722E"/>
    <w:rsid w:val="009D7CD7"/>
    <w:rsid w:val="009E1BC9"/>
    <w:rsid w:val="00A00A07"/>
    <w:rsid w:val="00A13811"/>
    <w:rsid w:val="00A226DA"/>
    <w:rsid w:val="00A23690"/>
    <w:rsid w:val="00A27E3A"/>
    <w:rsid w:val="00A35652"/>
    <w:rsid w:val="00A361EC"/>
    <w:rsid w:val="00A41685"/>
    <w:rsid w:val="00A56C33"/>
    <w:rsid w:val="00A60B12"/>
    <w:rsid w:val="00A61D6D"/>
    <w:rsid w:val="00A760C6"/>
    <w:rsid w:val="00A763F2"/>
    <w:rsid w:val="00AA1A32"/>
    <w:rsid w:val="00AB2A97"/>
    <w:rsid w:val="00AC230B"/>
    <w:rsid w:val="00AF0CE9"/>
    <w:rsid w:val="00AF27A2"/>
    <w:rsid w:val="00B16AA6"/>
    <w:rsid w:val="00B43F69"/>
    <w:rsid w:val="00B44332"/>
    <w:rsid w:val="00B60A7C"/>
    <w:rsid w:val="00B627FC"/>
    <w:rsid w:val="00B65D7C"/>
    <w:rsid w:val="00B80655"/>
    <w:rsid w:val="00B807B9"/>
    <w:rsid w:val="00B93E1A"/>
    <w:rsid w:val="00BA08DF"/>
    <w:rsid w:val="00BB3385"/>
    <w:rsid w:val="00BD0503"/>
    <w:rsid w:val="00BF41B9"/>
    <w:rsid w:val="00BF482A"/>
    <w:rsid w:val="00BF7627"/>
    <w:rsid w:val="00C039AC"/>
    <w:rsid w:val="00C0489F"/>
    <w:rsid w:val="00C1756E"/>
    <w:rsid w:val="00C23CCD"/>
    <w:rsid w:val="00C30B70"/>
    <w:rsid w:val="00C311A1"/>
    <w:rsid w:val="00C3274A"/>
    <w:rsid w:val="00C526E5"/>
    <w:rsid w:val="00C62B11"/>
    <w:rsid w:val="00C8274B"/>
    <w:rsid w:val="00C8465A"/>
    <w:rsid w:val="00C84E92"/>
    <w:rsid w:val="00C871EC"/>
    <w:rsid w:val="00CB0F35"/>
    <w:rsid w:val="00CC6E00"/>
    <w:rsid w:val="00CD2ADA"/>
    <w:rsid w:val="00D10600"/>
    <w:rsid w:val="00D175AB"/>
    <w:rsid w:val="00D36BC7"/>
    <w:rsid w:val="00D4093C"/>
    <w:rsid w:val="00D506D5"/>
    <w:rsid w:val="00D57C6A"/>
    <w:rsid w:val="00D92A8E"/>
    <w:rsid w:val="00DA1AE7"/>
    <w:rsid w:val="00DA6FE1"/>
    <w:rsid w:val="00DA7344"/>
    <w:rsid w:val="00DB1086"/>
    <w:rsid w:val="00DB5D21"/>
    <w:rsid w:val="00DB77CB"/>
    <w:rsid w:val="00DC104A"/>
    <w:rsid w:val="00DC7660"/>
    <w:rsid w:val="00DD1408"/>
    <w:rsid w:val="00DF1490"/>
    <w:rsid w:val="00E05C24"/>
    <w:rsid w:val="00E067BA"/>
    <w:rsid w:val="00E155F5"/>
    <w:rsid w:val="00E34D4A"/>
    <w:rsid w:val="00E42EF3"/>
    <w:rsid w:val="00E729B3"/>
    <w:rsid w:val="00E84E4D"/>
    <w:rsid w:val="00EB6562"/>
    <w:rsid w:val="00EB7A38"/>
    <w:rsid w:val="00EC771E"/>
    <w:rsid w:val="00ED0DD8"/>
    <w:rsid w:val="00EF27D9"/>
    <w:rsid w:val="00F16754"/>
    <w:rsid w:val="00F2520D"/>
    <w:rsid w:val="00F2521A"/>
    <w:rsid w:val="00F33BAE"/>
    <w:rsid w:val="00F36C37"/>
    <w:rsid w:val="00F73617"/>
    <w:rsid w:val="00F76936"/>
    <w:rsid w:val="00FB1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68606F4"/>
  <w15:docId w15:val="{95C29CDB-177E-4702-8089-9F3A98EB3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7572"/>
    <w:rPr>
      <w:sz w:val="24"/>
      <w:szCs w:val="24"/>
    </w:rPr>
  </w:style>
  <w:style w:type="paragraph" w:styleId="1">
    <w:name w:val="heading 1"/>
    <w:basedOn w:val="a"/>
    <w:next w:val="a"/>
    <w:link w:val="10"/>
    <w:qFormat/>
    <w:rsid w:val="00DC7660"/>
    <w:pPr>
      <w:keepNext/>
      <w:spacing w:before="240" w:after="60"/>
      <w:outlineLvl w:val="0"/>
    </w:pPr>
    <w:rPr>
      <w:rFonts w:ascii="Cambria" w:hAnsi="Cambria"/>
      <w:b/>
      <w:bCs/>
      <w:kern w:val="32"/>
      <w:sz w:val="32"/>
      <w:szCs w:val="32"/>
    </w:rPr>
  </w:style>
  <w:style w:type="paragraph" w:styleId="3">
    <w:name w:val="heading 3"/>
    <w:basedOn w:val="a"/>
    <w:link w:val="30"/>
    <w:uiPriority w:val="9"/>
    <w:unhideWhenUsed/>
    <w:qFormat/>
    <w:rsid w:val="00DC766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572F0B"/>
    <w:rPr>
      <w:b/>
      <w:bCs/>
    </w:rPr>
  </w:style>
  <w:style w:type="paragraph" w:styleId="a4">
    <w:name w:val="header"/>
    <w:basedOn w:val="a"/>
    <w:link w:val="a5"/>
    <w:rsid w:val="00EF27D9"/>
    <w:pPr>
      <w:tabs>
        <w:tab w:val="center" w:pos="4677"/>
        <w:tab w:val="right" w:pos="9355"/>
      </w:tabs>
    </w:pPr>
  </w:style>
  <w:style w:type="paragraph" w:styleId="a6">
    <w:name w:val="footer"/>
    <w:basedOn w:val="a"/>
    <w:link w:val="a7"/>
    <w:rsid w:val="00EF27D9"/>
    <w:pPr>
      <w:tabs>
        <w:tab w:val="center" w:pos="4677"/>
        <w:tab w:val="right" w:pos="9355"/>
      </w:tabs>
    </w:pPr>
  </w:style>
  <w:style w:type="character" w:styleId="a8">
    <w:name w:val="page number"/>
    <w:basedOn w:val="a0"/>
    <w:rsid w:val="00A00A07"/>
  </w:style>
  <w:style w:type="paragraph" w:styleId="a9">
    <w:name w:val="Title"/>
    <w:basedOn w:val="a"/>
    <w:qFormat/>
    <w:rsid w:val="00A00A07"/>
    <w:pPr>
      <w:ind w:left="-180" w:right="-185"/>
      <w:jc w:val="center"/>
    </w:pPr>
    <w:rPr>
      <w:sz w:val="28"/>
      <w:szCs w:val="28"/>
      <w:lang w:eastAsia="en-US"/>
    </w:rPr>
  </w:style>
  <w:style w:type="table" w:styleId="aa">
    <w:name w:val="Table Grid"/>
    <w:basedOn w:val="a1"/>
    <w:rsid w:val="00A00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610B7F"/>
    <w:rPr>
      <w:rFonts w:ascii="Tahoma" w:hAnsi="Tahoma" w:cs="Tahoma"/>
      <w:sz w:val="16"/>
      <w:szCs w:val="16"/>
    </w:rPr>
  </w:style>
  <w:style w:type="character" w:customStyle="1" w:styleId="30">
    <w:name w:val="Заголовок 3 Знак"/>
    <w:basedOn w:val="a0"/>
    <w:link w:val="3"/>
    <w:uiPriority w:val="9"/>
    <w:rsid w:val="00DC7660"/>
    <w:rPr>
      <w:rFonts w:eastAsia="Times New Roman"/>
      <w:b/>
      <w:bCs/>
      <w:sz w:val="27"/>
      <w:szCs w:val="27"/>
    </w:rPr>
  </w:style>
  <w:style w:type="character" w:customStyle="1" w:styleId="a5">
    <w:name w:val="Верхний колонтитул Знак"/>
    <w:basedOn w:val="a0"/>
    <w:link w:val="a4"/>
    <w:rsid w:val="00DC7660"/>
    <w:rPr>
      <w:sz w:val="24"/>
      <w:szCs w:val="24"/>
    </w:rPr>
  </w:style>
  <w:style w:type="paragraph" w:styleId="ac">
    <w:name w:val="Normal (Web)"/>
    <w:basedOn w:val="a"/>
    <w:uiPriority w:val="99"/>
    <w:unhideWhenUsed/>
    <w:rsid w:val="00DC7660"/>
    <w:pPr>
      <w:spacing w:before="100" w:beforeAutospacing="1" w:after="100" w:afterAutospacing="1"/>
    </w:pPr>
  </w:style>
  <w:style w:type="character" w:customStyle="1" w:styleId="10">
    <w:name w:val="Заголовок 1 Знак"/>
    <w:basedOn w:val="a0"/>
    <w:link w:val="1"/>
    <w:rsid w:val="00DC7660"/>
    <w:rPr>
      <w:rFonts w:ascii="Cambria" w:eastAsia="Times New Roman" w:hAnsi="Cambria" w:cs="Times New Roman"/>
      <w:b/>
      <w:bCs/>
      <w:kern w:val="32"/>
      <w:sz w:val="32"/>
      <w:szCs w:val="32"/>
    </w:rPr>
  </w:style>
  <w:style w:type="paragraph" w:customStyle="1" w:styleId="22">
    <w:name w:val="Заголовок 22"/>
    <w:basedOn w:val="a"/>
    <w:rsid w:val="006E72AC"/>
    <w:pPr>
      <w:spacing w:before="100" w:beforeAutospacing="1" w:after="100" w:afterAutospacing="1"/>
      <w:outlineLvl w:val="2"/>
    </w:pPr>
    <w:rPr>
      <w:b/>
      <w:bCs/>
      <w:color w:val="003C80"/>
      <w:sz w:val="36"/>
      <w:szCs w:val="36"/>
    </w:rPr>
  </w:style>
  <w:style w:type="paragraph" w:styleId="ad">
    <w:name w:val="List Paragraph"/>
    <w:basedOn w:val="a"/>
    <w:uiPriority w:val="34"/>
    <w:qFormat/>
    <w:rsid w:val="006E2EA9"/>
    <w:pPr>
      <w:ind w:left="720"/>
      <w:contextualSpacing/>
    </w:pPr>
  </w:style>
  <w:style w:type="paragraph" w:customStyle="1" w:styleId="3f3f3f3f3f3f3f3f3f3f3f3f3f3f3f3f3f3f3f">
    <w:name w:val="Т3fа3fб3fл3fи3fц3fы3f (м3fо3fн3fо3fш3fи3fр3fи3fн3fн3fы3fй3f)"/>
    <w:basedOn w:val="a"/>
    <w:next w:val="a"/>
    <w:rsid w:val="00A13811"/>
    <w:pPr>
      <w:widowControl w:val="0"/>
      <w:autoSpaceDE w:val="0"/>
      <w:jc w:val="both"/>
    </w:pPr>
    <w:rPr>
      <w:rFonts w:ascii="Courier New" w:hAnsi="Courier New" w:cs="Courier New"/>
      <w:sz w:val="20"/>
      <w:szCs w:val="20"/>
      <w:lang w:eastAsia="ar-SA"/>
    </w:rPr>
  </w:style>
  <w:style w:type="paragraph" w:customStyle="1" w:styleId="Style11">
    <w:name w:val="Style11"/>
    <w:basedOn w:val="a"/>
    <w:uiPriority w:val="99"/>
    <w:rsid w:val="009A5FF4"/>
    <w:pPr>
      <w:widowControl w:val="0"/>
      <w:autoSpaceDE w:val="0"/>
      <w:autoSpaceDN w:val="0"/>
      <w:adjustRightInd w:val="0"/>
      <w:spacing w:line="197" w:lineRule="exact"/>
    </w:pPr>
    <w:rPr>
      <w:rFonts w:eastAsiaTheme="minorEastAsia"/>
    </w:rPr>
  </w:style>
  <w:style w:type="paragraph" w:customStyle="1" w:styleId="Style15">
    <w:name w:val="Style15"/>
    <w:basedOn w:val="a"/>
    <w:uiPriority w:val="99"/>
    <w:rsid w:val="009A5FF4"/>
    <w:pPr>
      <w:widowControl w:val="0"/>
      <w:autoSpaceDE w:val="0"/>
      <w:autoSpaceDN w:val="0"/>
      <w:adjustRightInd w:val="0"/>
      <w:spacing w:line="178" w:lineRule="exact"/>
      <w:jc w:val="center"/>
    </w:pPr>
    <w:rPr>
      <w:rFonts w:eastAsiaTheme="minorEastAsia"/>
    </w:rPr>
  </w:style>
  <w:style w:type="character" w:customStyle="1" w:styleId="FontStyle61">
    <w:name w:val="Font Style61"/>
    <w:basedOn w:val="a0"/>
    <w:uiPriority w:val="99"/>
    <w:rsid w:val="009A5FF4"/>
    <w:rPr>
      <w:rFonts w:ascii="Times New Roman" w:hAnsi="Times New Roman" w:cs="Times New Roman"/>
      <w:sz w:val="14"/>
      <w:szCs w:val="14"/>
    </w:rPr>
  </w:style>
  <w:style w:type="paragraph" w:customStyle="1" w:styleId="Style13">
    <w:name w:val="Style13"/>
    <w:basedOn w:val="a"/>
    <w:uiPriority w:val="99"/>
    <w:rsid w:val="009A5FF4"/>
    <w:pPr>
      <w:widowControl w:val="0"/>
      <w:autoSpaceDE w:val="0"/>
      <w:autoSpaceDN w:val="0"/>
      <w:adjustRightInd w:val="0"/>
      <w:spacing w:line="374" w:lineRule="exact"/>
    </w:pPr>
    <w:rPr>
      <w:rFonts w:eastAsiaTheme="minorEastAsia"/>
    </w:rPr>
  </w:style>
  <w:style w:type="paragraph" w:customStyle="1" w:styleId="Style19">
    <w:name w:val="Style19"/>
    <w:basedOn w:val="a"/>
    <w:uiPriority w:val="99"/>
    <w:rsid w:val="009A5FF4"/>
    <w:pPr>
      <w:widowControl w:val="0"/>
      <w:autoSpaceDE w:val="0"/>
      <w:autoSpaceDN w:val="0"/>
      <w:adjustRightInd w:val="0"/>
    </w:pPr>
    <w:rPr>
      <w:rFonts w:eastAsiaTheme="minorEastAsia"/>
    </w:rPr>
  </w:style>
  <w:style w:type="character" w:customStyle="1" w:styleId="FontStyle53">
    <w:name w:val="Font Style53"/>
    <w:basedOn w:val="a0"/>
    <w:uiPriority w:val="99"/>
    <w:rsid w:val="009A5FF4"/>
    <w:rPr>
      <w:rFonts w:ascii="Times New Roman" w:hAnsi="Times New Roman" w:cs="Times New Roman"/>
      <w:sz w:val="22"/>
      <w:szCs w:val="22"/>
    </w:rPr>
  </w:style>
  <w:style w:type="character" w:customStyle="1" w:styleId="FontStyle54">
    <w:name w:val="Font Style54"/>
    <w:basedOn w:val="a0"/>
    <w:uiPriority w:val="99"/>
    <w:rsid w:val="009A5FF4"/>
    <w:rPr>
      <w:rFonts w:ascii="Times New Roman" w:hAnsi="Times New Roman" w:cs="Times New Roman"/>
      <w:b/>
      <w:bCs/>
      <w:spacing w:val="-10"/>
      <w:sz w:val="14"/>
      <w:szCs w:val="14"/>
    </w:rPr>
  </w:style>
  <w:style w:type="character" w:customStyle="1" w:styleId="FontStyle55">
    <w:name w:val="Font Style55"/>
    <w:basedOn w:val="a0"/>
    <w:uiPriority w:val="99"/>
    <w:rsid w:val="009A5FF4"/>
    <w:rPr>
      <w:rFonts w:ascii="Times New Roman" w:hAnsi="Times New Roman" w:cs="Times New Roman"/>
      <w:b/>
      <w:bCs/>
      <w:i/>
      <w:iCs/>
      <w:spacing w:val="-20"/>
      <w:sz w:val="22"/>
      <w:szCs w:val="22"/>
    </w:rPr>
  </w:style>
  <w:style w:type="character" w:customStyle="1" w:styleId="FontStyle56">
    <w:name w:val="Font Style56"/>
    <w:basedOn w:val="a0"/>
    <w:uiPriority w:val="99"/>
    <w:rsid w:val="009A5FF4"/>
    <w:rPr>
      <w:rFonts w:ascii="Times New Roman" w:hAnsi="Times New Roman" w:cs="Times New Roman"/>
      <w:b/>
      <w:bCs/>
      <w:i/>
      <w:iCs/>
      <w:w w:val="50"/>
      <w:sz w:val="14"/>
      <w:szCs w:val="14"/>
    </w:rPr>
  </w:style>
  <w:style w:type="character" w:customStyle="1" w:styleId="FontStyle57">
    <w:name w:val="Font Style57"/>
    <w:basedOn w:val="a0"/>
    <w:uiPriority w:val="99"/>
    <w:rsid w:val="009A5FF4"/>
    <w:rPr>
      <w:rFonts w:ascii="Times New Roman" w:hAnsi="Times New Roman" w:cs="Times New Roman"/>
      <w:spacing w:val="-10"/>
      <w:w w:val="80"/>
      <w:sz w:val="32"/>
      <w:szCs w:val="32"/>
    </w:rPr>
  </w:style>
  <w:style w:type="paragraph" w:customStyle="1" w:styleId="ConsPlusNormal">
    <w:name w:val="ConsPlusNormal"/>
    <w:rsid w:val="00C0489F"/>
    <w:pPr>
      <w:widowControl w:val="0"/>
      <w:autoSpaceDE w:val="0"/>
      <w:autoSpaceDN w:val="0"/>
    </w:pPr>
    <w:rPr>
      <w:rFonts w:ascii="Arial" w:eastAsiaTheme="minorEastAsia" w:hAnsi="Arial" w:cs="Arial"/>
      <w:szCs w:val="22"/>
    </w:rPr>
  </w:style>
  <w:style w:type="character" w:customStyle="1" w:styleId="a7">
    <w:name w:val="Нижний колонтитул Знак"/>
    <w:basedOn w:val="a0"/>
    <w:link w:val="a6"/>
    <w:rsid w:val="001B7572"/>
    <w:rPr>
      <w:sz w:val="24"/>
      <w:szCs w:val="24"/>
    </w:rPr>
  </w:style>
  <w:style w:type="paragraph" w:customStyle="1" w:styleId="ConsPlusNonformat">
    <w:name w:val="ConsPlusNonformat"/>
    <w:rsid w:val="00904A4B"/>
    <w:pPr>
      <w:widowControl w:val="0"/>
      <w:autoSpaceDE w:val="0"/>
      <w:autoSpaceDN w:val="0"/>
    </w:pPr>
    <w:rPr>
      <w:rFonts w:ascii="Courier New" w:eastAsiaTheme="minorEastAsia" w:hAnsi="Courier New" w:cs="Courier New"/>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39297">
      <w:bodyDiv w:val="1"/>
      <w:marLeft w:val="0"/>
      <w:marRight w:val="0"/>
      <w:marTop w:val="0"/>
      <w:marBottom w:val="0"/>
      <w:divBdr>
        <w:top w:val="none" w:sz="0" w:space="0" w:color="auto"/>
        <w:left w:val="none" w:sz="0" w:space="0" w:color="auto"/>
        <w:bottom w:val="none" w:sz="0" w:space="0" w:color="auto"/>
        <w:right w:val="none" w:sz="0" w:space="0" w:color="auto"/>
      </w:divBdr>
    </w:div>
    <w:div w:id="100955198">
      <w:bodyDiv w:val="1"/>
      <w:marLeft w:val="0"/>
      <w:marRight w:val="0"/>
      <w:marTop w:val="0"/>
      <w:marBottom w:val="0"/>
      <w:divBdr>
        <w:top w:val="none" w:sz="0" w:space="0" w:color="auto"/>
        <w:left w:val="none" w:sz="0" w:space="0" w:color="auto"/>
        <w:bottom w:val="none" w:sz="0" w:space="0" w:color="auto"/>
        <w:right w:val="none" w:sz="0" w:space="0" w:color="auto"/>
      </w:divBdr>
    </w:div>
    <w:div w:id="271206766">
      <w:bodyDiv w:val="1"/>
      <w:marLeft w:val="0"/>
      <w:marRight w:val="0"/>
      <w:marTop w:val="0"/>
      <w:marBottom w:val="0"/>
      <w:divBdr>
        <w:top w:val="none" w:sz="0" w:space="0" w:color="auto"/>
        <w:left w:val="none" w:sz="0" w:space="0" w:color="auto"/>
        <w:bottom w:val="none" w:sz="0" w:space="0" w:color="auto"/>
        <w:right w:val="none" w:sz="0" w:space="0" w:color="auto"/>
      </w:divBdr>
    </w:div>
    <w:div w:id="552154798">
      <w:bodyDiv w:val="1"/>
      <w:marLeft w:val="0"/>
      <w:marRight w:val="0"/>
      <w:marTop w:val="0"/>
      <w:marBottom w:val="0"/>
      <w:divBdr>
        <w:top w:val="none" w:sz="0" w:space="0" w:color="auto"/>
        <w:left w:val="none" w:sz="0" w:space="0" w:color="auto"/>
        <w:bottom w:val="none" w:sz="0" w:space="0" w:color="auto"/>
        <w:right w:val="none" w:sz="0" w:space="0" w:color="auto"/>
      </w:divBdr>
    </w:div>
    <w:div w:id="562646510">
      <w:bodyDiv w:val="1"/>
      <w:marLeft w:val="0"/>
      <w:marRight w:val="0"/>
      <w:marTop w:val="0"/>
      <w:marBottom w:val="0"/>
      <w:divBdr>
        <w:top w:val="none" w:sz="0" w:space="0" w:color="auto"/>
        <w:left w:val="none" w:sz="0" w:space="0" w:color="auto"/>
        <w:bottom w:val="none" w:sz="0" w:space="0" w:color="auto"/>
        <w:right w:val="none" w:sz="0" w:space="0" w:color="auto"/>
      </w:divBdr>
    </w:div>
    <w:div w:id="602689886">
      <w:bodyDiv w:val="1"/>
      <w:marLeft w:val="0"/>
      <w:marRight w:val="0"/>
      <w:marTop w:val="0"/>
      <w:marBottom w:val="0"/>
      <w:divBdr>
        <w:top w:val="none" w:sz="0" w:space="0" w:color="auto"/>
        <w:left w:val="none" w:sz="0" w:space="0" w:color="auto"/>
        <w:bottom w:val="none" w:sz="0" w:space="0" w:color="auto"/>
        <w:right w:val="none" w:sz="0" w:space="0" w:color="auto"/>
      </w:divBdr>
    </w:div>
    <w:div w:id="653753336">
      <w:bodyDiv w:val="1"/>
      <w:marLeft w:val="0"/>
      <w:marRight w:val="0"/>
      <w:marTop w:val="0"/>
      <w:marBottom w:val="0"/>
      <w:divBdr>
        <w:top w:val="none" w:sz="0" w:space="0" w:color="auto"/>
        <w:left w:val="none" w:sz="0" w:space="0" w:color="auto"/>
        <w:bottom w:val="none" w:sz="0" w:space="0" w:color="auto"/>
        <w:right w:val="none" w:sz="0" w:space="0" w:color="auto"/>
      </w:divBdr>
    </w:div>
    <w:div w:id="1636131814">
      <w:bodyDiv w:val="1"/>
      <w:marLeft w:val="0"/>
      <w:marRight w:val="0"/>
      <w:marTop w:val="0"/>
      <w:marBottom w:val="0"/>
      <w:divBdr>
        <w:top w:val="none" w:sz="0" w:space="0" w:color="auto"/>
        <w:left w:val="none" w:sz="0" w:space="0" w:color="auto"/>
        <w:bottom w:val="none" w:sz="0" w:space="0" w:color="auto"/>
        <w:right w:val="none" w:sz="0" w:space="0" w:color="auto"/>
      </w:divBdr>
    </w:div>
    <w:div w:id="1754425174">
      <w:bodyDiv w:val="1"/>
      <w:marLeft w:val="0"/>
      <w:marRight w:val="0"/>
      <w:marTop w:val="0"/>
      <w:marBottom w:val="0"/>
      <w:divBdr>
        <w:top w:val="none" w:sz="0" w:space="0" w:color="auto"/>
        <w:left w:val="none" w:sz="0" w:space="0" w:color="auto"/>
        <w:bottom w:val="none" w:sz="0" w:space="0" w:color="auto"/>
        <w:right w:val="none" w:sz="0" w:space="0" w:color="auto"/>
      </w:divBdr>
    </w:div>
    <w:div w:id="186019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9642&amp;dst=10006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225&amp;dst=10075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eq=doc&amp;base=LAW&amp;n=489642&amp;dst=100068" TargetMode="External"/><Relationship Id="rId4" Type="http://schemas.openxmlformats.org/officeDocument/2006/relationships/settings" Target="settings.xml"/><Relationship Id="rId9" Type="http://schemas.openxmlformats.org/officeDocument/2006/relationships/hyperlink" Target="https://login.consultant.ru/link/?req=doc&amp;base=LAW&amp;n=489642&amp;dst=100068"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188F6-8E37-4AC4-8F6F-044122A3A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3634</Words>
  <Characters>20720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NSMU</Company>
  <LinksUpToDate>false</LinksUpToDate>
  <CharactersWithSpaces>24306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Постдипломное образование</dc:creator>
  <cp:keywords/>
  <dc:description/>
  <cp:lastModifiedBy>Elena Bondarenko</cp:lastModifiedBy>
  <cp:revision>2</cp:revision>
  <cp:lastPrinted>2023-02-21T06:57:00Z</cp:lastPrinted>
  <dcterms:created xsi:type="dcterms:W3CDTF">2025-01-20T14:41:00Z</dcterms:created>
  <dcterms:modified xsi:type="dcterms:W3CDTF">2025-01-20T14:41:00Z</dcterms:modified>
</cp:coreProperties>
</file>