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56" w:rsidRDefault="00CD2C56">
      <w:bookmarkStart w:id="0" w:name="_GoBack"/>
      <w:bookmarkEnd w:id="0"/>
    </w:p>
    <w:p w:rsidR="009262DE" w:rsidRPr="00A24CCF" w:rsidRDefault="009262DE" w:rsidP="009262DE">
      <w:pPr>
        <w:ind w:left="-567" w:right="21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</w:t>
      </w:r>
      <w:r w:rsidRPr="00A24CCF">
        <w:rPr>
          <w:rFonts w:ascii="Times New Roman" w:hAnsi="Times New Roman"/>
          <w:b/>
          <w:sz w:val="24"/>
        </w:rPr>
        <w:t>Заявки на грант</w:t>
      </w:r>
    </w:p>
    <w:p w:rsidR="009262DE" w:rsidRDefault="009262DE" w:rsidP="009262DE">
      <w:pPr>
        <w:ind w:left="-567" w:right="21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2021</w:t>
      </w:r>
    </w:p>
    <w:p w:rsidR="009262DE" w:rsidRPr="00A24CCF" w:rsidRDefault="009262DE" w:rsidP="009262DE">
      <w:pPr>
        <w:ind w:left="-567" w:right="219"/>
        <w:jc w:val="both"/>
        <w:rPr>
          <w:rFonts w:ascii="Times New Roman" w:hAnsi="Times New Roman"/>
          <w:b/>
          <w:sz w:val="24"/>
        </w:rPr>
      </w:pPr>
    </w:p>
    <w:p w:rsidR="009262DE" w:rsidRPr="00A24CCF" w:rsidRDefault="009262DE" w:rsidP="009262DE">
      <w:pPr>
        <w:pStyle w:val="Bodytext20"/>
        <w:shd w:val="clear" w:color="auto" w:fill="auto"/>
        <w:spacing w:before="0" w:after="0"/>
        <w:ind w:left="-567" w:right="219"/>
        <w:rPr>
          <w:sz w:val="24"/>
          <w:szCs w:val="24"/>
        </w:rPr>
      </w:pPr>
      <w:r w:rsidRPr="00A24CCF">
        <w:rPr>
          <w:color w:val="000000"/>
          <w:sz w:val="24"/>
          <w:szCs w:val="24"/>
          <w:lang w:eastAsia="ru-RU" w:bidi="ru-RU"/>
        </w:rPr>
        <w:t>1. Конкурс Российского научного фонда «XII Молодежная премия в области науки и инноваций НИТУ МИСИС». Диденко Г., Спирин И., 3 курс лечебный факультет «Патофизиологические проекты интернет - зависимости».</w:t>
      </w: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</w:tabs>
        <w:spacing w:before="0" w:after="0"/>
        <w:ind w:left="-567" w:right="219"/>
        <w:rPr>
          <w:sz w:val="24"/>
          <w:szCs w:val="24"/>
        </w:rPr>
      </w:pPr>
      <w:r w:rsidRPr="00A24CCF">
        <w:rPr>
          <w:color w:val="000000"/>
          <w:sz w:val="24"/>
          <w:szCs w:val="24"/>
          <w:lang w:eastAsia="ru-RU" w:bidi="ru-RU"/>
        </w:rPr>
        <w:t xml:space="preserve">2. Конкурс Российского научного фонда «XII Молодежная премия в области науки и инноваций НИТУ МИСИС». </w:t>
      </w:r>
      <w:proofErr w:type="spellStart"/>
      <w:r w:rsidRPr="00A24CCF">
        <w:rPr>
          <w:color w:val="000000"/>
          <w:sz w:val="24"/>
          <w:szCs w:val="24"/>
          <w:lang w:eastAsia="ru-RU" w:bidi="ru-RU"/>
        </w:rPr>
        <w:t>Цыварева</w:t>
      </w:r>
      <w:proofErr w:type="spellEnd"/>
      <w:r w:rsidRPr="00A24CCF">
        <w:rPr>
          <w:color w:val="000000"/>
          <w:sz w:val="24"/>
          <w:szCs w:val="24"/>
          <w:lang w:eastAsia="ru-RU" w:bidi="ru-RU"/>
        </w:rPr>
        <w:t xml:space="preserve"> Н. 3 курс. лечебный факультет. «Роль полиненасыщенных жирных кислот в организме и в развитии </w:t>
      </w:r>
      <w:proofErr w:type="spellStart"/>
      <w:r w:rsidRPr="00A24CCF">
        <w:rPr>
          <w:color w:val="000000"/>
          <w:sz w:val="24"/>
          <w:szCs w:val="24"/>
          <w:lang w:eastAsia="ru-RU" w:bidi="ru-RU"/>
        </w:rPr>
        <w:t>сердечно</w:t>
      </w:r>
      <w:r w:rsidRPr="00A24CCF">
        <w:rPr>
          <w:color w:val="000000"/>
          <w:sz w:val="24"/>
          <w:szCs w:val="24"/>
          <w:lang w:eastAsia="ru-RU" w:bidi="ru-RU"/>
        </w:rPr>
        <w:softHyphen/>
        <w:t>сосудистых</w:t>
      </w:r>
      <w:proofErr w:type="spellEnd"/>
      <w:r w:rsidRPr="00A24CCF">
        <w:rPr>
          <w:color w:val="000000"/>
          <w:sz w:val="24"/>
          <w:szCs w:val="24"/>
          <w:lang w:eastAsia="ru-RU" w:bidi="ru-RU"/>
        </w:rPr>
        <w:t xml:space="preserve"> заболеваний».</w:t>
      </w:r>
    </w:p>
    <w:p w:rsidR="009262DE" w:rsidRDefault="009262DE" w:rsidP="009262DE">
      <w:pPr>
        <w:pStyle w:val="Bodytext20"/>
        <w:shd w:val="clear" w:color="auto" w:fill="auto"/>
        <w:tabs>
          <w:tab w:val="left" w:pos="318"/>
        </w:tabs>
        <w:spacing w:before="0" w:after="0"/>
        <w:ind w:left="-567" w:right="219"/>
        <w:rPr>
          <w:color w:val="000000"/>
          <w:sz w:val="20"/>
          <w:szCs w:val="20"/>
          <w:lang w:eastAsia="ru-RU" w:bidi="ru-RU"/>
        </w:rPr>
      </w:pPr>
      <w:r w:rsidRPr="00A24CCF">
        <w:rPr>
          <w:sz w:val="24"/>
          <w:szCs w:val="24"/>
        </w:rPr>
        <w:t xml:space="preserve">3. </w:t>
      </w:r>
      <w:r w:rsidRPr="00A24CCF">
        <w:rPr>
          <w:color w:val="000000"/>
          <w:sz w:val="24"/>
          <w:szCs w:val="24"/>
          <w:lang w:eastAsia="ru-RU" w:bidi="ru-RU"/>
        </w:rPr>
        <w:t xml:space="preserve">Конкурс Российского научного фонда «XII Молодежная премия в области науки и инноваций НИТУ МИСИС». Хоменко В., Молокова Э., </w:t>
      </w:r>
      <w:proofErr w:type="spellStart"/>
      <w:r w:rsidRPr="00A24CCF">
        <w:rPr>
          <w:color w:val="000000"/>
          <w:sz w:val="24"/>
          <w:szCs w:val="24"/>
          <w:lang w:eastAsia="ru-RU" w:bidi="ru-RU"/>
        </w:rPr>
        <w:t>Поцелуева</w:t>
      </w:r>
      <w:proofErr w:type="spellEnd"/>
      <w:r w:rsidRPr="00A24CCF">
        <w:rPr>
          <w:color w:val="000000"/>
          <w:sz w:val="24"/>
          <w:szCs w:val="24"/>
          <w:lang w:eastAsia="ru-RU" w:bidi="ru-RU"/>
        </w:rPr>
        <w:t xml:space="preserve"> В. 3 курс. лечебный факультет «Использование ингибиторов АИФ и </w:t>
      </w:r>
      <w:r w:rsidRPr="00A24CCF">
        <w:rPr>
          <w:color w:val="000000"/>
          <w:sz w:val="24"/>
          <w:szCs w:val="24"/>
          <w:lang w:eastAsia="ru-RU" w:bidi="ru-RU"/>
        </w:rPr>
        <w:sym w:font="Symbol" w:char="F062"/>
      </w:r>
      <w:r w:rsidRPr="00A24CCF">
        <w:rPr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A24CCF">
        <w:rPr>
          <w:color w:val="000000"/>
          <w:sz w:val="24"/>
          <w:szCs w:val="24"/>
          <w:lang w:eastAsia="ru-RU" w:bidi="ru-RU"/>
        </w:rPr>
        <w:t>адреноблокаторов</w:t>
      </w:r>
      <w:proofErr w:type="spellEnd"/>
      <w:r w:rsidRPr="00A24CCF">
        <w:rPr>
          <w:color w:val="000000"/>
          <w:sz w:val="24"/>
          <w:szCs w:val="24"/>
          <w:lang w:eastAsia="ru-RU" w:bidi="ru-RU"/>
        </w:rPr>
        <w:t xml:space="preserve"> в терапии ХИН, обусловленное полиморфизмом генов» -</w:t>
      </w:r>
      <w:r w:rsidRPr="007F7DB4">
        <w:rPr>
          <w:color w:val="000000"/>
          <w:sz w:val="20"/>
          <w:szCs w:val="20"/>
          <w:lang w:eastAsia="ru-RU" w:bidi="ru-RU"/>
        </w:rPr>
        <w:t xml:space="preserve"> призеры конкурса</w:t>
      </w:r>
      <w:r>
        <w:rPr>
          <w:color w:val="000000"/>
          <w:sz w:val="20"/>
          <w:szCs w:val="20"/>
          <w:lang w:eastAsia="ru-RU" w:bidi="ru-RU"/>
        </w:rPr>
        <w:t>.</w:t>
      </w:r>
    </w:p>
    <w:p w:rsidR="009262DE" w:rsidRDefault="009262DE" w:rsidP="009262DE">
      <w:pPr>
        <w:pStyle w:val="Bodytext20"/>
        <w:shd w:val="clear" w:color="auto" w:fill="auto"/>
        <w:tabs>
          <w:tab w:val="left" w:pos="318"/>
        </w:tabs>
        <w:spacing w:before="0" w:after="0"/>
        <w:ind w:left="-567" w:right="219"/>
        <w:rPr>
          <w:color w:val="000000"/>
          <w:sz w:val="20"/>
          <w:szCs w:val="20"/>
          <w:lang w:eastAsia="ru-RU" w:bidi="ru-RU"/>
        </w:rPr>
      </w:pPr>
    </w:p>
    <w:p w:rsidR="009262DE" w:rsidRDefault="009262DE" w:rsidP="009262DE">
      <w:pPr>
        <w:pStyle w:val="Bodytext20"/>
        <w:shd w:val="clear" w:color="auto" w:fill="auto"/>
        <w:tabs>
          <w:tab w:val="left" w:pos="318"/>
        </w:tabs>
        <w:spacing w:before="0" w:after="0"/>
        <w:ind w:left="-567" w:right="219"/>
        <w:rPr>
          <w:color w:val="000000"/>
          <w:sz w:val="20"/>
          <w:szCs w:val="20"/>
          <w:lang w:eastAsia="ru-RU" w:bidi="ru-RU"/>
        </w:rPr>
      </w:pPr>
    </w:p>
    <w:p w:rsidR="009262DE" w:rsidRDefault="009262DE" w:rsidP="009262DE">
      <w:pPr>
        <w:pStyle w:val="Bodytext20"/>
        <w:shd w:val="clear" w:color="auto" w:fill="auto"/>
        <w:tabs>
          <w:tab w:val="left" w:pos="318"/>
        </w:tabs>
        <w:spacing w:before="0" w:after="0"/>
        <w:ind w:left="-567" w:right="219"/>
        <w:rPr>
          <w:b/>
          <w:color w:val="000000"/>
          <w:sz w:val="24"/>
          <w:szCs w:val="24"/>
          <w:lang w:eastAsia="ru-RU" w:bidi="ru-RU"/>
        </w:rPr>
      </w:pPr>
      <w:r w:rsidRPr="000B5B52">
        <w:rPr>
          <w:b/>
          <w:color w:val="000000"/>
          <w:sz w:val="24"/>
          <w:szCs w:val="24"/>
          <w:lang w:eastAsia="ru-RU" w:bidi="ru-RU"/>
        </w:rPr>
        <w:t xml:space="preserve">                         </w:t>
      </w:r>
      <w:r>
        <w:rPr>
          <w:b/>
          <w:color w:val="000000"/>
          <w:sz w:val="24"/>
          <w:szCs w:val="24"/>
          <w:lang w:eastAsia="ru-RU" w:bidi="ru-RU"/>
        </w:rPr>
        <w:t xml:space="preserve">           </w:t>
      </w:r>
      <w:r w:rsidRPr="000B5B52">
        <w:rPr>
          <w:b/>
          <w:color w:val="000000"/>
          <w:sz w:val="24"/>
          <w:szCs w:val="24"/>
          <w:lang w:eastAsia="ru-RU" w:bidi="ru-RU"/>
        </w:rPr>
        <w:t xml:space="preserve">                         Заявки на участие в конкурсе</w:t>
      </w:r>
    </w:p>
    <w:p w:rsidR="009262DE" w:rsidRPr="000B5B52" w:rsidRDefault="009262DE" w:rsidP="009262DE">
      <w:pPr>
        <w:pStyle w:val="Bodytext20"/>
        <w:shd w:val="clear" w:color="auto" w:fill="auto"/>
        <w:tabs>
          <w:tab w:val="left" w:pos="318"/>
        </w:tabs>
        <w:spacing w:before="0" w:after="0"/>
        <w:ind w:left="-567" w:right="219"/>
        <w:rPr>
          <w:b/>
          <w:color w:val="000000"/>
          <w:sz w:val="24"/>
          <w:szCs w:val="24"/>
          <w:lang w:eastAsia="ru-RU" w:bidi="ru-RU"/>
        </w:rPr>
      </w:pPr>
    </w:p>
    <w:p w:rsidR="009262DE" w:rsidRPr="00A24CCF" w:rsidRDefault="009262DE" w:rsidP="009262DE">
      <w:pPr>
        <w:pStyle w:val="Heading120"/>
        <w:keepNext/>
        <w:keepLines/>
        <w:shd w:val="clear" w:color="auto" w:fill="auto"/>
        <w:spacing w:before="0" w:after="0" w:line="240" w:lineRule="exact"/>
        <w:ind w:left="-567" w:right="219"/>
        <w:jc w:val="both"/>
        <w:rPr>
          <w:rFonts w:ascii="Times New Roman" w:hAnsi="Times New Roman" w:cs="Times New Roman"/>
          <w:b/>
        </w:rPr>
      </w:pPr>
      <w:r w:rsidRPr="00A24CC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2407285" distB="659765" distL="259080" distR="63500" simplePos="0" relativeHeight="251659264" behindDoc="1" locked="0" layoutInCell="1" allowOverlap="1" wp14:anchorId="27308FEA" wp14:editId="0D0DDA1B">
                <wp:simplePos x="0" y="0"/>
                <wp:positionH relativeFrom="margin">
                  <wp:posOffset>6229985</wp:posOffset>
                </wp:positionH>
                <wp:positionV relativeFrom="paragraph">
                  <wp:posOffset>2367280</wp:posOffset>
                </wp:positionV>
                <wp:extent cx="118745" cy="88900"/>
                <wp:effectExtent l="0" t="254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2DE" w:rsidRDefault="009262DE" w:rsidP="009262DE">
                            <w:pPr>
                              <w:pStyle w:val="Bodytext4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08F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0.55pt;margin-top:186.4pt;width:9.35pt;height:7pt;z-index:-251657216;visibility:visible;mso-wrap-style:square;mso-width-percent:0;mso-height-percent:0;mso-wrap-distance-left:20.4pt;mso-wrap-distance-top:189.55pt;mso-wrap-distance-right:5pt;mso-wrap-distance-bottom:5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" filled="f" stroked="f">
                <v:textbox style="mso-fit-shape-to-text:t" inset="0,0,0,0">
                  <w:txbxContent>
                    <w:p w:rsidR="009262DE" w:rsidRDefault="009262DE" w:rsidP="009262DE">
                      <w:pPr>
                        <w:pStyle w:val="Bodytext4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 w:rsidRPr="00A24CCF">
        <w:rPr>
          <w:rFonts w:ascii="Times New Roman" w:hAnsi="Times New Roman" w:cs="Times New Roman"/>
          <w:b/>
          <w:color w:val="000000"/>
          <w:lang w:eastAsia="ru-RU" w:bidi="ru-RU"/>
        </w:rPr>
        <w:t xml:space="preserve">                                                                              2022</w:t>
      </w:r>
      <w:bookmarkEnd w:id="1"/>
    </w:p>
    <w:p w:rsidR="009262DE" w:rsidRPr="00A24CCF" w:rsidRDefault="009262DE" w:rsidP="009262DE">
      <w:pPr>
        <w:pStyle w:val="Bodytext20"/>
        <w:shd w:val="clear" w:color="auto" w:fill="auto"/>
        <w:tabs>
          <w:tab w:val="left" w:pos="284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/>
        <w:ind w:left="-567" w:right="219"/>
        <w:rPr>
          <w:sz w:val="24"/>
          <w:szCs w:val="24"/>
        </w:rPr>
      </w:pPr>
      <w:r w:rsidRPr="00A24CCF">
        <w:rPr>
          <w:color w:val="000000"/>
          <w:sz w:val="24"/>
          <w:szCs w:val="24"/>
          <w:lang w:eastAsia="ru-RU" w:bidi="ru-RU"/>
        </w:rPr>
        <w:t>1. Конкурс Российского научного фонда 2022 года «Проведение</w:t>
      </w:r>
      <w:r w:rsidRPr="00A24CCF">
        <w:rPr>
          <w:sz w:val="24"/>
          <w:szCs w:val="24"/>
        </w:rPr>
        <w:t xml:space="preserve"> </w:t>
      </w:r>
      <w:r w:rsidRPr="00A24CCF">
        <w:rPr>
          <w:color w:val="000000"/>
          <w:sz w:val="24"/>
          <w:szCs w:val="24"/>
          <w:lang w:eastAsia="ru-RU" w:bidi="ru-RU"/>
        </w:rPr>
        <w:t>фундаментальных научных исследований и поисковых научных исследований малыми отдельными научными группами. Передела А. С., 6 курс лечебный факультет «Метаболические маркеры у пациентов с жировой болезнью печени». Создание алгоритма раннего выявления»</w:t>
      </w: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/>
        <w:ind w:left="-567" w:right="219"/>
        <w:rPr>
          <w:color w:val="000000"/>
          <w:sz w:val="24"/>
          <w:szCs w:val="24"/>
          <w:lang w:eastAsia="ru-RU" w:bidi="ru-RU"/>
        </w:rPr>
      </w:pPr>
      <w:r w:rsidRPr="00A24CCF">
        <w:rPr>
          <w:color w:val="000000"/>
          <w:sz w:val="24"/>
          <w:szCs w:val="24"/>
          <w:lang w:eastAsia="ru-RU" w:bidi="ru-RU"/>
        </w:rPr>
        <w:t>2. Конкурс Российского научного фонда 2022 года «Проведение</w:t>
      </w:r>
      <w:r w:rsidRPr="00A24CCF">
        <w:rPr>
          <w:sz w:val="24"/>
          <w:szCs w:val="24"/>
        </w:rPr>
        <w:t xml:space="preserve"> </w:t>
      </w:r>
      <w:r w:rsidRPr="00A24CCF">
        <w:rPr>
          <w:color w:val="000000"/>
          <w:sz w:val="24"/>
          <w:szCs w:val="24"/>
          <w:lang w:eastAsia="ru-RU" w:bidi="ru-RU"/>
        </w:rPr>
        <w:t>фундаментальных научных исследований и поисковых научных исследований малыми отдельными научными группами. Передела А. С., 6 курс лечебный факультет «Метаболические маркеры у пациентов с жировой болезнью печени». Создание алгоритма раннего выявления»</w:t>
      </w:r>
    </w:p>
    <w:p w:rsidR="009262DE" w:rsidRPr="00A24CCF" w:rsidRDefault="009262DE" w:rsidP="009262DE">
      <w:pPr>
        <w:pStyle w:val="Bodytext20"/>
        <w:shd w:val="clear" w:color="auto" w:fill="auto"/>
        <w:spacing w:before="0" w:after="0" w:line="322" w:lineRule="exact"/>
        <w:ind w:left="-567"/>
        <w:rPr>
          <w:sz w:val="24"/>
          <w:szCs w:val="24"/>
        </w:rPr>
      </w:pPr>
      <w:r w:rsidRPr="00A24CCF">
        <w:rPr>
          <w:color w:val="000000"/>
          <w:sz w:val="24"/>
          <w:szCs w:val="24"/>
          <w:lang w:eastAsia="ru-RU" w:bidi="ru-RU"/>
        </w:rPr>
        <w:t>3.Российский научный фонд: Конкурс 2022 года «Про</w:t>
      </w:r>
      <w:r>
        <w:rPr>
          <w:color w:val="000000"/>
          <w:sz w:val="24"/>
          <w:szCs w:val="24"/>
          <w:lang w:eastAsia="ru-RU" w:bidi="ru-RU"/>
        </w:rPr>
        <w:t xml:space="preserve">ведение фундаментальных научных </w:t>
      </w:r>
      <w:r w:rsidRPr="00A24CCF">
        <w:rPr>
          <w:color w:val="000000"/>
          <w:sz w:val="24"/>
          <w:szCs w:val="24"/>
          <w:lang w:eastAsia="ru-RU" w:bidi="ru-RU"/>
        </w:rPr>
        <w:t>исследований и поисковых научных исследований малыми отдельными научными группами». Название: «Метаболические маркеры у пациентов с жировой болезнью печени Создание алгоритма раннего выявления» № 23-25-00266</w:t>
      </w:r>
    </w:p>
    <w:p w:rsidR="009262DE" w:rsidRPr="00A24CCF" w:rsidRDefault="009262DE" w:rsidP="009262DE">
      <w:pPr>
        <w:pStyle w:val="Bodytext20"/>
        <w:shd w:val="clear" w:color="auto" w:fill="auto"/>
        <w:spacing w:before="0" w:after="0" w:line="322" w:lineRule="exact"/>
        <w:ind w:left="-567"/>
        <w:rPr>
          <w:sz w:val="24"/>
          <w:szCs w:val="24"/>
        </w:rPr>
      </w:pPr>
      <w:r w:rsidRPr="00A24CCF">
        <w:rPr>
          <w:color w:val="000000"/>
          <w:sz w:val="24"/>
          <w:szCs w:val="24"/>
          <w:lang w:eastAsia="ru-RU" w:bidi="ru-RU"/>
        </w:rPr>
        <w:t xml:space="preserve"> 4. Конкурс «Молодые ученые 2.0» в рамках проекта «Синтез» Фонда поддержки молодых учёных </w:t>
      </w:r>
      <w:proofErr w:type="gramStart"/>
      <w:r w:rsidRPr="00A24CCF">
        <w:rPr>
          <w:color w:val="000000"/>
          <w:sz w:val="24"/>
          <w:szCs w:val="24"/>
          <w:lang w:eastAsia="ru-RU" w:bidi="ru-RU"/>
        </w:rPr>
        <w:t>имени  Геннадия</w:t>
      </w:r>
      <w:proofErr w:type="gramEnd"/>
      <w:r w:rsidRPr="00A24CCF">
        <w:rPr>
          <w:color w:val="000000"/>
          <w:sz w:val="24"/>
          <w:szCs w:val="24"/>
          <w:lang w:eastAsia="ru-RU" w:bidi="ru-RU"/>
        </w:rPr>
        <w:t xml:space="preserve"> Комиссарова. Название «Механизмы формирования алкоголь-атрибутивных нарушений    липидного обмена» №79056</w:t>
      </w:r>
    </w:p>
    <w:p w:rsidR="009262DE" w:rsidRPr="00A24CCF" w:rsidRDefault="009262DE" w:rsidP="009262DE">
      <w:pPr>
        <w:pStyle w:val="Bodytext20"/>
        <w:shd w:val="clear" w:color="auto" w:fill="auto"/>
        <w:spacing w:before="0" w:after="0" w:line="350" w:lineRule="exact"/>
        <w:ind w:left="-567"/>
        <w:rPr>
          <w:sz w:val="24"/>
          <w:szCs w:val="24"/>
        </w:rPr>
      </w:pPr>
      <w:r w:rsidRPr="00A24CCF">
        <w:rPr>
          <w:color w:val="000000"/>
          <w:sz w:val="24"/>
          <w:szCs w:val="24"/>
          <w:lang w:eastAsia="ru-RU" w:bidi="ru-RU"/>
        </w:rPr>
        <w:t xml:space="preserve">5. Участие в Международном конкурсе презентаций для студентов </w:t>
      </w:r>
      <w:r w:rsidRPr="00A24CCF">
        <w:rPr>
          <w:rStyle w:val="Bodytext29ptBoldItalic"/>
          <w:sz w:val="24"/>
          <w:szCs w:val="24"/>
        </w:rPr>
        <w:t xml:space="preserve">и </w:t>
      </w:r>
      <w:r w:rsidRPr="00A24CCF">
        <w:rPr>
          <w:color w:val="000000"/>
          <w:sz w:val="24"/>
          <w:szCs w:val="24"/>
          <w:lang w:eastAsia="ru-RU" w:bidi="ru-RU"/>
        </w:rPr>
        <w:t>учащихся образовательных учреждений «</w:t>
      </w:r>
      <w:proofErr w:type="spellStart"/>
      <w:r w:rsidRPr="00A24CCF">
        <w:rPr>
          <w:color w:val="000000"/>
          <w:sz w:val="24"/>
          <w:szCs w:val="24"/>
          <w:lang w:val="en-US" w:eastAsia="ru-RU" w:bidi="ru-RU"/>
        </w:rPr>
        <w:t>Interclover</w:t>
      </w:r>
      <w:proofErr w:type="spellEnd"/>
      <w:r w:rsidRPr="00A24CCF">
        <w:rPr>
          <w:color w:val="000000"/>
          <w:sz w:val="24"/>
          <w:szCs w:val="24"/>
          <w:lang w:eastAsia="ru-RU" w:bidi="ru-RU"/>
        </w:rPr>
        <w:t>.</w:t>
      </w:r>
      <w:proofErr w:type="spellStart"/>
      <w:r w:rsidRPr="00A24CCF">
        <w:rPr>
          <w:color w:val="000000"/>
          <w:sz w:val="24"/>
          <w:szCs w:val="24"/>
          <w:lang w:val="en-US" w:eastAsia="ru-RU" w:bidi="ru-RU"/>
        </w:rPr>
        <w:t>ru</w:t>
      </w:r>
      <w:proofErr w:type="spellEnd"/>
      <w:r w:rsidRPr="00A24CCF">
        <w:rPr>
          <w:color w:val="000000"/>
          <w:sz w:val="24"/>
          <w:szCs w:val="24"/>
          <w:lang w:eastAsia="ru-RU" w:bidi="ru-RU"/>
        </w:rPr>
        <w:t xml:space="preserve">», Москва, 25.05.2022.  </w:t>
      </w:r>
      <w:proofErr w:type="spellStart"/>
      <w:r w:rsidRPr="00A24CCF">
        <w:rPr>
          <w:color w:val="000000"/>
          <w:sz w:val="24"/>
          <w:szCs w:val="24"/>
          <w:lang w:eastAsia="ru-RU" w:bidi="ru-RU"/>
        </w:rPr>
        <w:t>Кашунина</w:t>
      </w:r>
      <w:proofErr w:type="spellEnd"/>
      <w:r w:rsidRPr="00A24CCF">
        <w:rPr>
          <w:color w:val="000000"/>
          <w:sz w:val="24"/>
          <w:szCs w:val="24"/>
          <w:lang w:eastAsia="ru-RU" w:bidi="ru-RU"/>
        </w:rPr>
        <w:t xml:space="preserve"> М.А., Цветкова Ю.С. «Жировая ткань: </w:t>
      </w:r>
      <w:proofErr w:type="gramStart"/>
      <w:r w:rsidRPr="00A24CCF">
        <w:rPr>
          <w:color w:val="000000"/>
          <w:sz w:val="24"/>
          <w:szCs w:val="24"/>
          <w:lang w:eastAsia="ru-RU" w:bidi="ru-RU"/>
        </w:rPr>
        <w:t>особенности  функционирования</w:t>
      </w:r>
      <w:proofErr w:type="gramEnd"/>
      <w:r w:rsidRPr="00A24CCF">
        <w:rPr>
          <w:color w:val="000000"/>
          <w:sz w:val="24"/>
          <w:szCs w:val="24"/>
          <w:lang w:eastAsia="ru-RU" w:bidi="ru-RU"/>
        </w:rPr>
        <w:t xml:space="preserve"> в норме и при патологии»</w:t>
      </w:r>
    </w:p>
    <w:p w:rsidR="009262DE" w:rsidRPr="00A24CCF" w:rsidRDefault="009262DE" w:rsidP="009262DE">
      <w:pPr>
        <w:pStyle w:val="Bodytext50"/>
        <w:shd w:val="clear" w:color="auto" w:fill="auto"/>
        <w:spacing w:before="0" w:after="0"/>
        <w:ind w:left="-567"/>
        <w:jc w:val="both"/>
        <w:rPr>
          <w:b w:val="0"/>
          <w:sz w:val="24"/>
          <w:szCs w:val="24"/>
        </w:rPr>
      </w:pPr>
      <w:r w:rsidRPr="00A24CCF">
        <w:rPr>
          <w:b w:val="0"/>
          <w:color w:val="000000"/>
          <w:sz w:val="24"/>
          <w:szCs w:val="24"/>
          <w:lang w:eastAsia="ru-RU" w:bidi="ru-RU"/>
        </w:rPr>
        <w:t>6. Участие в Международном конкурсе профессиональных презентаций для студентов, преподавателей и профессионалов на тему «Науки о жизни» «</w:t>
      </w:r>
      <w:proofErr w:type="spellStart"/>
      <w:r w:rsidRPr="00A24CCF">
        <w:rPr>
          <w:b w:val="0"/>
          <w:color w:val="000000"/>
          <w:sz w:val="24"/>
          <w:szCs w:val="24"/>
          <w:lang w:val="en-US" w:eastAsia="ru-RU" w:bidi="ru-RU"/>
        </w:rPr>
        <w:t>Interclover</w:t>
      </w:r>
      <w:proofErr w:type="spellEnd"/>
      <w:r w:rsidRPr="00A24CCF">
        <w:rPr>
          <w:b w:val="0"/>
          <w:color w:val="000000"/>
          <w:sz w:val="24"/>
          <w:szCs w:val="24"/>
          <w:lang w:eastAsia="ru-RU" w:bidi="ru-RU"/>
        </w:rPr>
        <w:t>.</w:t>
      </w:r>
      <w:proofErr w:type="spellStart"/>
      <w:r w:rsidRPr="00A24CCF">
        <w:rPr>
          <w:b w:val="0"/>
          <w:color w:val="000000"/>
          <w:sz w:val="24"/>
          <w:szCs w:val="24"/>
          <w:lang w:val="en-US" w:eastAsia="ru-RU" w:bidi="ru-RU"/>
        </w:rPr>
        <w:t>ru</w:t>
      </w:r>
      <w:proofErr w:type="spellEnd"/>
      <w:proofErr w:type="gramStart"/>
      <w:r w:rsidRPr="00A24CCF">
        <w:rPr>
          <w:b w:val="0"/>
          <w:color w:val="000000"/>
          <w:sz w:val="24"/>
          <w:szCs w:val="24"/>
          <w:lang w:eastAsia="ru-RU" w:bidi="ru-RU"/>
        </w:rPr>
        <w:t>»,  Москва</w:t>
      </w:r>
      <w:proofErr w:type="gramEnd"/>
      <w:r w:rsidRPr="00A24CCF">
        <w:rPr>
          <w:b w:val="0"/>
          <w:color w:val="000000"/>
          <w:sz w:val="24"/>
          <w:szCs w:val="24"/>
          <w:lang w:eastAsia="ru-RU" w:bidi="ru-RU"/>
        </w:rPr>
        <w:t>. 25.05.2022 Верещагина А.А. «Генетические аспекты аллергии у детей»</w:t>
      </w:r>
    </w:p>
    <w:p w:rsidR="009262DE" w:rsidRPr="00A24CCF" w:rsidRDefault="009262DE" w:rsidP="009262DE">
      <w:pPr>
        <w:pStyle w:val="Bodytext50"/>
        <w:shd w:val="clear" w:color="auto" w:fill="auto"/>
        <w:spacing w:before="0" w:after="0"/>
        <w:ind w:left="-567"/>
        <w:jc w:val="both"/>
        <w:rPr>
          <w:b w:val="0"/>
          <w:sz w:val="24"/>
          <w:szCs w:val="24"/>
        </w:rPr>
      </w:pPr>
      <w:r w:rsidRPr="00A24CCF">
        <w:rPr>
          <w:b w:val="0"/>
          <w:color w:val="000000"/>
          <w:sz w:val="24"/>
          <w:szCs w:val="24"/>
          <w:lang w:eastAsia="ru-RU" w:bidi="ru-RU"/>
        </w:rPr>
        <w:t xml:space="preserve">7.  Конкурс Российского научного фонда «XII Молодежная премия в области науки </w:t>
      </w:r>
      <w:r w:rsidRPr="00A24CCF">
        <w:rPr>
          <w:rStyle w:val="Bodytext5SegoeUI7ptNotBold"/>
          <w:sz w:val="24"/>
          <w:szCs w:val="24"/>
        </w:rPr>
        <w:t xml:space="preserve">1 </w:t>
      </w:r>
      <w:r w:rsidRPr="00A24CCF">
        <w:rPr>
          <w:b w:val="0"/>
          <w:color w:val="000000"/>
          <w:sz w:val="24"/>
          <w:szCs w:val="24"/>
          <w:lang w:eastAsia="ru-RU" w:bidi="ru-RU"/>
        </w:rPr>
        <w:t xml:space="preserve">инноваций НИТУ МИСИС».  </w:t>
      </w:r>
      <w:proofErr w:type="spellStart"/>
      <w:r w:rsidRPr="00A24CCF">
        <w:rPr>
          <w:b w:val="0"/>
          <w:color w:val="000000"/>
          <w:sz w:val="24"/>
          <w:szCs w:val="24"/>
          <w:lang w:eastAsia="ru-RU" w:bidi="ru-RU"/>
        </w:rPr>
        <w:t>Цыварева</w:t>
      </w:r>
      <w:proofErr w:type="spellEnd"/>
      <w:r w:rsidRPr="00A24CCF">
        <w:rPr>
          <w:b w:val="0"/>
          <w:color w:val="000000"/>
          <w:sz w:val="24"/>
          <w:szCs w:val="24"/>
          <w:lang w:eastAsia="ru-RU" w:bidi="ru-RU"/>
        </w:rPr>
        <w:t xml:space="preserve"> Н. 3 курс лечебный факультет «Роль: полиненасыщенных жирных кислот в организме и в развитии сердечно-сосудистых: заболеваний»</w:t>
      </w: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/>
        <w:ind w:left="-567"/>
        <w:rPr>
          <w:sz w:val="24"/>
          <w:szCs w:val="24"/>
        </w:rPr>
      </w:pP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/>
        <w:jc w:val="left"/>
        <w:rPr>
          <w:sz w:val="24"/>
          <w:szCs w:val="24"/>
        </w:rPr>
      </w:pP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/>
        <w:jc w:val="center"/>
        <w:rPr>
          <w:b/>
          <w:sz w:val="24"/>
          <w:szCs w:val="24"/>
        </w:rPr>
      </w:pPr>
      <w:r w:rsidRPr="00A24CCF">
        <w:rPr>
          <w:b/>
          <w:sz w:val="24"/>
          <w:szCs w:val="24"/>
        </w:rPr>
        <w:t>Заявки на конкурсы инновационных проектов</w:t>
      </w: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/>
        <w:rPr>
          <w:b/>
          <w:sz w:val="24"/>
          <w:szCs w:val="24"/>
        </w:rPr>
      </w:pPr>
      <w:r w:rsidRPr="00A24CC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</w:t>
      </w:r>
      <w:r w:rsidRPr="00A24CCF">
        <w:rPr>
          <w:b/>
          <w:sz w:val="24"/>
          <w:szCs w:val="24"/>
        </w:rPr>
        <w:t xml:space="preserve">                                                     2023</w:t>
      </w: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 w:line="276" w:lineRule="auto"/>
        <w:ind w:left="-567"/>
        <w:rPr>
          <w:sz w:val="24"/>
          <w:szCs w:val="24"/>
        </w:rPr>
      </w:pPr>
      <w:r w:rsidRPr="00A24CCF">
        <w:rPr>
          <w:sz w:val="24"/>
          <w:szCs w:val="24"/>
        </w:rPr>
        <w:t xml:space="preserve">1. Конкурс на лучшие проекты молодых ученых по приоритетным направлениям научного и инновационного развития ФГБОУ ВО СГМУ (г. Архангельск). Проект: Инновационный тренажер для </w:t>
      </w:r>
      <w:proofErr w:type="spellStart"/>
      <w:r w:rsidRPr="00A24CCF">
        <w:rPr>
          <w:sz w:val="24"/>
          <w:szCs w:val="24"/>
        </w:rPr>
        <w:t>стимуляционного</w:t>
      </w:r>
      <w:proofErr w:type="spellEnd"/>
      <w:r w:rsidRPr="00A24CCF">
        <w:rPr>
          <w:sz w:val="24"/>
          <w:szCs w:val="24"/>
        </w:rPr>
        <w:t xml:space="preserve"> обучения технике наложения сухожильного шва Минздрава России. </w:t>
      </w: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 w:line="276" w:lineRule="auto"/>
        <w:ind w:left="-567"/>
        <w:rPr>
          <w:sz w:val="24"/>
          <w:szCs w:val="24"/>
        </w:rPr>
      </w:pPr>
      <w:r w:rsidRPr="00A24CCF">
        <w:rPr>
          <w:sz w:val="24"/>
          <w:szCs w:val="24"/>
        </w:rPr>
        <w:t>Руководитель: Морозов Л.И. студент 6 курса. Научные кураторы к.м.н., доцент Брагина С.В., к.м.н. доцент Лебедев А.В.</w:t>
      </w:r>
    </w:p>
    <w:p w:rsidR="009262DE" w:rsidRPr="00A24CCF" w:rsidRDefault="009262DE" w:rsidP="009262DE">
      <w:pPr>
        <w:pStyle w:val="Bodytext20"/>
        <w:shd w:val="clear" w:color="auto" w:fill="auto"/>
        <w:tabs>
          <w:tab w:val="left" w:pos="318"/>
          <w:tab w:val="left" w:pos="1466"/>
          <w:tab w:val="left" w:pos="3382"/>
          <w:tab w:val="left" w:pos="4798"/>
          <w:tab w:val="left" w:pos="5935"/>
          <w:tab w:val="left" w:pos="6857"/>
          <w:tab w:val="left" w:pos="7706"/>
        </w:tabs>
        <w:spacing w:before="0" w:after="0" w:line="276" w:lineRule="auto"/>
        <w:ind w:left="-567"/>
        <w:rPr>
          <w:sz w:val="24"/>
          <w:szCs w:val="24"/>
        </w:rPr>
      </w:pPr>
      <w:r w:rsidRPr="00A24CCF">
        <w:rPr>
          <w:sz w:val="24"/>
          <w:szCs w:val="24"/>
        </w:rPr>
        <w:t>По итогам конкурса выигран грант, проект профинансирован.</w:t>
      </w:r>
    </w:p>
    <w:p w:rsidR="009262DE" w:rsidRDefault="009262DE"/>
    <w:sectPr w:rsidR="0092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47E"/>
    <w:multiLevelType w:val="hybridMultilevel"/>
    <w:tmpl w:val="FB8EFD28"/>
    <w:lvl w:ilvl="0" w:tplc="5A18D7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BE"/>
    <w:rsid w:val="009262DE"/>
    <w:rsid w:val="009A3DBE"/>
    <w:rsid w:val="00CD2C56"/>
    <w:rsid w:val="00F0490F"/>
    <w:rsid w:val="00F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AB6A3-411E-491E-B9B1-83C63DC6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9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0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2">
    <w:name w:val="Body text (2)_"/>
    <w:basedOn w:val="a0"/>
    <w:link w:val="Bodytext20"/>
    <w:rsid w:val="00F049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0490F"/>
    <w:pPr>
      <w:shd w:val="clear" w:color="auto" w:fill="FFFFFF"/>
      <w:suppressAutoHyphens w:val="0"/>
      <w:spacing w:before="120" w:after="120" w:line="346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4Exact">
    <w:name w:val="Body text (4) Exact"/>
    <w:basedOn w:val="a0"/>
    <w:link w:val="Bodytext4"/>
    <w:rsid w:val="009262D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9262DE"/>
    <w:rPr>
      <w:rFonts w:ascii="Segoe UI" w:eastAsia="Segoe UI" w:hAnsi="Segoe UI" w:cs="Segoe UI"/>
      <w:sz w:val="24"/>
      <w:szCs w:val="24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9262DE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14"/>
      <w:szCs w:val="14"/>
    </w:rPr>
  </w:style>
  <w:style w:type="paragraph" w:customStyle="1" w:styleId="Heading120">
    <w:name w:val="Heading #1 (2)"/>
    <w:basedOn w:val="a"/>
    <w:link w:val="Heading12"/>
    <w:rsid w:val="009262DE"/>
    <w:pPr>
      <w:shd w:val="clear" w:color="auto" w:fill="FFFFFF"/>
      <w:suppressAutoHyphens w:val="0"/>
      <w:spacing w:before="600" w:after="780" w:line="0" w:lineRule="atLeast"/>
      <w:outlineLvl w:val="0"/>
    </w:pPr>
    <w:rPr>
      <w:rFonts w:ascii="Segoe UI" w:eastAsia="Segoe UI" w:hAnsi="Segoe UI" w:cs="Segoe UI"/>
      <w:sz w:val="24"/>
    </w:rPr>
  </w:style>
  <w:style w:type="character" w:customStyle="1" w:styleId="Bodytext29ptBoldItalic">
    <w:name w:val="Body text (2) + 9 pt;Bold;Italic"/>
    <w:basedOn w:val="Bodytext2"/>
    <w:rsid w:val="009262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9262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SegoeUI7ptNotBold">
    <w:name w:val="Body text (5) + Segoe UI;7 pt;Not Bold"/>
    <w:basedOn w:val="Bodytext5"/>
    <w:rsid w:val="009262DE"/>
    <w:rPr>
      <w:rFonts w:ascii="Segoe UI" w:eastAsia="Segoe UI" w:hAnsi="Segoe UI" w:cs="Segoe U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9262DE"/>
    <w:pPr>
      <w:shd w:val="clear" w:color="auto" w:fill="FFFFFF"/>
      <w:suppressAutoHyphens w:val="0"/>
      <w:spacing w:before="120" w:after="720" w:line="278" w:lineRule="exact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2024-03-26T08:14:00Z</dcterms:created>
  <dcterms:modified xsi:type="dcterms:W3CDTF">2024-03-26T08:14:00Z</dcterms:modified>
</cp:coreProperties>
</file>