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19" w:rsidRDefault="007E5B19" w:rsidP="007E5B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рабочей учебной программе дисциплины </w:t>
      </w:r>
    </w:p>
    <w:p w:rsidR="007E5B19" w:rsidRDefault="007E5B19" w:rsidP="007E5B19">
      <w:pPr>
        <w:jc w:val="right"/>
        <w:rPr>
          <w:sz w:val="28"/>
          <w:szCs w:val="28"/>
        </w:rPr>
      </w:pPr>
    </w:p>
    <w:p w:rsidR="007E5B19" w:rsidRPr="007E5B19" w:rsidRDefault="007E5B19" w:rsidP="007E5B19">
      <w:pPr>
        <w:spacing w:line="360" w:lineRule="auto"/>
        <w:jc w:val="center"/>
        <w:rPr>
          <w:bCs/>
          <w:sz w:val="16"/>
          <w:szCs w:val="16"/>
        </w:rPr>
      </w:pPr>
    </w:p>
    <w:p w:rsidR="007E5B19" w:rsidRPr="00331A62" w:rsidRDefault="007E5B19" w:rsidP="007E5B19">
      <w:pPr>
        <w:jc w:val="center"/>
        <w:rPr>
          <w:bCs/>
        </w:rPr>
      </w:pPr>
      <w:r w:rsidRPr="00331A62">
        <w:rPr>
          <w:bCs/>
        </w:rPr>
        <w:t>МИНИСТЕРСТВО ЗДРАВООХРАНЕНИЯ РОССИЙСКОЙ ФЕДЕРАЦИИ</w:t>
      </w:r>
    </w:p>
    <w:p w:rsidR="007E5B19" w:rsidRPr="00331A62" w:rsidRDefault="007E5B19" w:rsidP="007E5B19">
      <w:pPr>
        <w:jc w:val="center"/>
        <w:rPr>
          <w:bCs/>
        </w:rPr>
      </w:pPr>
      <w:r w:rsidRPr="00331A62">
        <w:rPr>
          <w:bCs/>
        </w:rPr>
        <w:t>федеральное государственное бюджетное образовательное учреждение</w:t>
      </w:r>
    </w:p>
    <w:p w:rsidR="007E5B19" w:rsidRPr="00331A62" w:rsidRDefault="007E5B19" w:rsidP="007E5B19">
      <w:pPr>
        <w:jc w:val="center"/>
        <w:rPr>
          <w:bCs/>
        </w:rPr>
      </w:pPr>
      <w:r w:rsidRPr="00331A62">
        <w:rPr>
          <w:bCs/>
        </w:rPr>
        <w:t>высшего  образования</w:t>
      </w:r>
    </w:p>
    <w:p w:rsidR="007E5B19" w:rsidRPr="00331A62" w:rsidRDefault="007E5B19" w:rsidP="007E5B19">
      <w:pPr>
        <w:jc w:val="center"/>
        <w:rPr>
          <w:bCs/>
        </w:rPr>
      </w:pPr>
      <w:r w:rsidRPr="00331A62">
        <w:rPr>
          <w:bCs/>
        </w:rPr>
        <w:t>«СЕВЕРНЫЙ ГОСУДАРСТВЕННЫЙ МЕДИЦИНСКИЙ УНИВЕРСИТЕТ»</w:t>
      </w:r>
    </w:p>
    <w:p w:rsidR="007E5B19" w:rsidRPr="00331A62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  <w:r w:rsidRPr="00331A62">
        <w:rPr>
          <w:bCs/>
        </w:rPr>
        <w:t>Министерства здравоохранения Российской Федерации</w:t>
      </w:r>
    </w:p>
    <w:p w:rsidR="007E5B19" w:rsidRPr="00331A62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</w:p>
    <w:p w:rsidR="007E5B19" w:rsidRPr="00331A62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</w:p>
    <w:p w:rsidR="007E5B19" w:rsidRPr="00EB3A9C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7E5B19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7E5B19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7E5B19" w:rsidRPr="00EB3A9C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7E5B19" w:rsidRPr="00EB3A9C" w:rsidRDefault="007E5B19" w:rsidP="007E5B19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  <w:r w:rsidRPr="00176633">
        <w:rPr>
          <w:b/>
          <w:sz w:val="28"/>
          <w:szCs w:val="28"/>
        </w:rPr>
        <w:t xml:space="preserve">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7E5B19" w:rsidRDefault="007E5B19" w:rsidP="007E5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</w:p>
    <w:p w:rsidR="007E5B19" w:rsidRDefault="007E5B19" w:rsidP="007E5B19">
      <w:pPr>
        <w:jc w:val="center"/>
        <w:rPr>
          <w:sz w:val="28"/>
          <w:szCs w:val="28"/>
        </w:rPr>
      </w:pPr>
      <w:r w:rsidRPr="00EA38E3">
        <w:rPr>
          <w:sz w:val="28"/>
          <w:szCs w:val="28"/>
          <w:u w:val="single"/>
        </w:rPr>
        <w:t xml:space="preserve">Возрастная психопатология и </w:t>
      </w:r>
      <w:proofErr w:type="spellStart"/>
      <w:r w:rsidRPr="00EA38E3">
        <w:rPr>
          <w:sz w:val="28"/>
          <w:szCs w:val="28"/>
          <w:u w:val="single"/>
        </w:rPr>
        <w:t>психоконсультирование</w:t>
      </w:r>
      <w:proofErr w:type="spellEnd"/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Pr="00176633" w:rsidRDefault="007E5B19" w:rsidP="007E5B19">
      <w:pPr>
        <w:spacing w:line="360" w:lineRule="auto"/>
        <w:jc w:val="center"/>
        <w:rPr>
          <w:b/>
          <w:sz w:val="28"/>
          <w:szCs w:val="28"/>
        </w:rPr>
      </w:pPr>
    </w:p>
    <w:p w:rsidR="007E5B19" w:rsidRPr="00176633" w:rsidRDefault="007E5B19" w:rsidP="007E5B19">
      <w:pPr>
        <w:spacing w:line="360" w:lineRule="auto"/>
        <w:jc w:val="center"/>
        <w:rPr>
          <w:b/>
          <w:sz w:val="28"/>
          <w:szCs w:val="28"/>
        </w:rPr>
      </w:pPr>
    </w:p>
    <w:p w:rsidR="007E5B19" w:rsidRDefault="007E5B19" w:rsidP="007E5B19">
      <w:pPr>
        <w:spacing w:line="360" w:lineRule="auto"/>
        <w:jc w:val="center"/>
        <w:rPr>
          <w:b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Pr="00F0706B" w:rsidRDefault="007E5B19" w:rsidP="007E5B19">
      <w:pPr>
        <w:jc w:val="center"/>
        <w:rPr>
          <w:b/>
          <w:sz w:val="28"/>
          <w:szCs w:val="28"/>
        </w:rPr>
      </w:pPr>
    </w:p>
    <w:p w:rsidR="007E5B19" w:rsidRPr="00F0706B" w:rsidRDefault="007E5B19" w:rsidP="007E5B19">
      <w:pPr>
        <w:jc w:val="center"/>
        <w:rPr>
          <w:b/>
          <w:sz w:val="28"/>
          <w:szCs w:val="28"/>
        </w:rPr>
      </w:pPr>
    </w:p>
    <w:p w:rsidR="007E5B19" w:rsidRPr="00EB3A9C" w:rsidRDefault="007E5B19" w:rsidP="007E5B19">
      <w:pPr>
        <w:jc w:val="center"/>
        <w:rPr>
          <w:b/>
          <w:sz w:val="28"/>
          <w:szCs w:val="28"/>
        </w:rPr>
      </w:pPr>
    </w:p>
    <w:p w:rsidR="007E5B19" w:rsidRPr="00EB3A9C" w:rsidRDefault="007E5B19" w:rsidP="007E5B19">
      <w:pPr>
        <w:jc w:val="center"/>
        <w:rPr>
          <w:b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Pr="00EB3A9C" w:rsidRDefault="007E5B19" w:rsidP="007E5B19">
      <w:pPr>
        <w:jc w:val="center"/>
        <w:rPr>
          <w:b/>
          <w:sz w:val="28"/>
          <w:szCs w:val="28"/>
        </w:rPr>
      </w:pPr>
    </w:p>
    <w:p w:rsidR="007E5B19" w:rsidRPr="00EB3A9C" w:rsidRDefault="007E5B19" w:rsidP="007E5B19">
      <w:pPr>
        <w:jc w:val="center"/>
        <w:rPr>
          <w:b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Default="007E5B19" w:rsidP="007E5B19">
      <w:pPr>
        <w:rPr>
          <w:b/>
          <w:sz w:val="28"/>
          <w:szCs w:val="28"/>
        </w:rPr>
      </w:pPr>
    </w:p>
    <w:p w:rsidR="007E5B19" w:rsidRPr="00EB3A9C" w:rsidRDefault="007E5B19" w:rsidP="007E5B19">
      <w:pPr>
        <w:jc w:val="center"/>
        <w:rPr>
          <w:b/>
          <w:sz w:val="28"/>
          <w:szCs w:val="28"/>
        </w:rPr>
      </w:pPr>
    </w:p>
    <w:p w:rsidR="007E5B19" w:rsidRDefault="007E5B19" w:rsidP="007E5B19">
      <w:pPr>
        <w:jc w:val="center"/>
        <w:rPr>
          <w:b/>
          <w:sz w:val="28"/>
          <w:szCs w:val="28"/>
        </w:rPr>
      </w:pPr>
    </w:p>
    <w:p w:rsidR="007E5B19" w:rsidRPr="00EB3A9C" w:rsidRDefault="007E5B19" w:rsidP="007E5B19">
      <w:pPr>
        <w:jc w:val="center"/>
        <w:rPr>
          <w:b/>
          <w:sz w:val="28"/>
          <w:szCs w:val="28"/>
        </w:rPr>
      </w:pPr>
    </w:p>
    <w:p w:rsidR="007E5B19" w:rsidRPr="00331A62" w:rsidRDefault="007E5B19" w:rsidP="007E5B19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Pr="003779DE">
        <w:rPr>
          <w:sz w:val="28"/>
          <w:szCs w:val="28"/>
        </w:rPr>
        <w:t xml:space="preserve"> г.</w:t>
      </w:r>
    </w:p>
    <w:p w:rsidR="007E5B19" w:rsidRDefault="007E5B19" w:rsidP="007E5B19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lastRenderedPageBreak/>
        <w:t>Тема занятия, его цели и задачи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7E5B19" w:rsidRDefault="007E5B19" w:rsidP="007E5B19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в процессе изучения темы  </w:t>
      </w:r>
      <w:r w:rsidRPr="00326CE2">
        <w:rPr>
          <w:color w:val="000000"/>
          <w:spacing w:val="-10"/>
          <w:w w:val="101"/>
          <w:sz w:val="28"/>
          <w:szCs w:val="28"/>
        </w:rPr>
        <w:t>(перечень понятий).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7E5B19" w:rsidRPr="00326CE2" w:rsidRDefault="007E5B19" w:rsidP="007E5B19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7E5B19" w:rsidRDefault="007E5B19" w:rsidP="007E5B19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Указывается перечень вопросов, которые студен</w:t>
      </w:r>
      <w:r>
        <w:rPr>
          <w:color w:val="000000"/>
          <w:spacing w:val="-10"/>
          <w:w w:val="101"/>
          <w:sz w:val="28"/>
          <w:szCs w:val="28"/>
        </w:rPr>
        <w:t>ты должны подготовить к занятию.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left="360" w:right="470"/>
        <w:rPr>
          <w:color w:val="000000"/>
          <w:spacing w:val="-10"/>
          <w:w w:val="101"/>
          <w:sz w:val="28"/>
          <w:szCs w:val="28"/>
        </w:rPr>
      </w:pP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4.   Вопросы для самоконтроля</w:t>
      </w:r>
    </w:p>
    <w:p w:rsidR="007E5B19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Приводятся вопросы, которые соответствуют целям и задачам занятия.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left="360" w:right="470"/>
        <w:rPr>
          <w:color w:val="000000"/>
          <w:spacing w:val="-10"/>
          <w:w w:val="101"/>
          <w:sz w:val="28"/>
          <w:szCs w:val="28"/>
        </w:rPr>
      </w:pP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5.   Основна</w:t>
      </w:r>
      <w:r>
        <w:rPr>
          <w:b/>
          <w:color w:val="000000"/>
          <w:spacing w:val="-10"/>
          <w:w w:val="101"/>
          <w:sz w:val="28"/>
          <w:szCs w:val="28"/>
        </w:rPr>
        <w:t xml:space="preserve">я и дополнительная  литература </w:t>
      </w:r>
      <w:r w:rsidRPr="00326CE2">
        <w:rPr>
          <w:b/>
          <w:color w:val="000000"/>
          <w:spacing w:val="-10"/>
          <w:w w:val="101"/>
          <w:sz w:val="28"/>
          <w:szCs w:val="28"/>
        </w:rPr>
        <w:t>к теме</w:t>
      </w:r>
    </w:p>
    <w:p w:rsidR="007E5B19" w:rsidRPr="00326CE2" w:rsidRDefault="007E5B19" w:rsidP="007E5B19">
      <w:pPr>
        <w:shd w:val="clear" w:color="auto" w:fill="FFFFFF"/>
        <w:spacing w:line="276" w:lineRule="exact"/>
        <w:ind w:left="45" w:right="6"/>
        <w:jc w:val="both"/>
        <w:rPr>
          <w:color w:val="000000"/>
          <w:spacing w:val="1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 xml:space="preserve">           </w:t>
      </w:r>
      <w:r w:rsidRPr="00326CE2">
        <w:rPr>
          <w:color w:val="000000"/>
          <w:spacing w:val="2"/>
          <w:sz w:val="28"/>
          <w:szCs w:val="28"/>
        </w:rPr>
        <w:t xml:space="preserve">В список </w:t>
      </w:r>
      <w:r w:rsidRPr="00326CE2">
        <w:rPr>
          <w:bCs/>
          <w:color w:val="000000"/>
          <w:spacing w:val="2"/>
          <w:sz w:val="28"/>
          <w:szCs w:val="28"/>
        </w:rPr>
        <w:t xml:space="preserve">основной </w:t>
      </w:r>
      <w:r w:rsidRPr="00326CE2">
        <w:rPr>
          <w:color w:val="000000"/>
          <w:spacing w:val="2"/>
          <w:sz w:val="28"/>
          <w:szCs w:val="28"/>
        </w:rPr>
        <w:t xml:space="preserve">литературы (не более 5 наименований) следует включать базовые </w:t>
      </w:r>
      <w:r w:rsidRPr="00326CE2">
        <w:rPr>
          <w:color w:val="000000"/>
          <w:spacing w:val="1"/>
          <w:sz w:val="28"/>
          <w:szCs w:val="28"/>
        </w:rPr>
        <w:t xml:space="preserve">издания: </w:t>
      </w:r>
      <w:r w:rsidRPr="00326CE2">
        <w:rPr>
          <w:color w:val="000000"/>
          <w:spacing w:val="2"/>
          <w:sz w:val="28"/>
          <w:szCs w:val="28"/>
        </w:rPr>
        <w:t xml:space="preserve">учебники, учебные пособия и тексты лекций, </w:t>
      </w:r>
      <w:r w:rsidRPr="00326CE2">
        <w:rPr>
          <w:color w:val="000000"/>
          <w:spacing w:val="11"/>
          <w:sz w:val="28"/>
          <w:szCs w:val="28"/>
        </w:rPr>
        <w:t xml:space="preserve">имеющиеся в библиотеке СГМУ в достаточном для обеспечения учебного </w:t>
      </w:r>
      <w:r w:rsidRPr="00326CE2">
        <w:rPr>
          <w:color w:val="000000"/>
          <w:spacing w:val="3"/>
          <w:sz w:val="28"/>
          <w:szCs w:val="28"/>
        </w:rPr>
        <w:t xml:space="preserve">процесса количестве экземпляров в соответствии с нормативами минимальной обеспеченности 0,5 экземпляра на одного студента очной формы обучения и степени </w:t>
      </w:r>
      <w:proofErr w:type="spellStart"/>
      <w:r w:rsidRPr="00326CE2">
        <w:rPr>
          <w:color w:val="000000"/>
          <w:spacing w:val="3"/>
          <w:sz w:val="28"/>
          <w:szCs w:val="28"/>
        </w:rPr>
        <w:t>устареваемости</w:t>
      </w:r>
      <w:proofErr w:type="spellEnd"/>
      <w:r w:rsidRPr="00326CE2">
        <w:rPr>
          <w:color w:val="000000"/>
          <w:spacing w:val="3"/>
          <w:sz w:val="28"/>
          <w:szCs w:val="28"/>
        </w:rPr>
        <w:t xml:space="preserve"> (5-6 лет). </w:t>
      </w:r>
    </w:p>
    <w:p w:rsidR="007E5B19" w:rsidRPr="00326CE2" w:rsidRDefault="007E5B19" w:rsidP="007E5B19">
      <w:pPr>
        <w:shd w:val="clear" w:color="auto" w:fill="FFFFFF"/>
        <w:spacing w:line="274" w:lineRule="exact"/>
        <w:ind w:left="23" w:right="28"/>
        <w:jc w:val="both"/>
        <w:rPr>
          <w:sz w:val="28"/>
          <w:szCs w:val="28"/>
        </w:rPr>
      </w:pPr>
      <w:r w:rsidRPr="00326CE2">
        <w:rPr>
          <w:color w:val="000000"/>
          <w:spacing w:val="2"/>
          <w:sz w:val="28"/>
          <w:szCs w:val="28"/>
        </w:rPr>
        <w:t xml:space="preserve">         В список дополнительной литературы (не более 10 наименований) включается прочая </w:t>
      </w:r>
      <w:r w:rsidRPr="00326CE2">
        <w:rPr>
          <w:color w:val="000000"/>
          <w:spacing w:val="1"/>
          <w:sz w:val="28"/>
          <w:szCs w:val="28"/>
        </w:rPr>
        <w:t>учебная, справочная и научная литература для углубленного изучения курса, имеющаяся в библиотеке СГМУ.</w:t>
      </w:r>
      <w:r w:rsidRPr="00326CE2">
        <w:rPr>
          <w:iCs/>
          <w:color w:val="000000"/>
          <w:spacing w:val="1"/>
          <w:w w:val="101"/>
          <w:sz w:val="28"/>
          <w:szCs w:val="28"/>
        </w:rPr>
        <w:t xml:space="preserve"> </w:t>
      </w:r>
    </w:p>
    <w:p w:rsidR="007E5B19" w:rsidRPr="00326CE2" w:rsidRDefault="007E5B19" w:rsidP="007E5B19">
      <w:pPr>
        <w:shd w:val="clear" w:color="auto" w:fill="FFFFFF"/>
        <w:ind w:left="24" w:right="34"/>
        <w:jc w:val="both"/>
        <w:rPr>
          <w:color w:val="000000"/>
          <w:spacing w:val="1"/>
          <w:sz w:val="28"/>
          <w:szCs w:val="28"/>
        </w:rPr>
      </w:pPr>
      <w:r w:rsidRPr="00326CE2">
        <w:rPr>
          <w:color w:val="000000"/>
          <w:spacing w:val="1"/>
          <w:sz w:val="28"/>
          <w:szCs w:val="28"/>
        </w:rPr>
        <w:t xml:space="preserve">         В список литературы не следует включать материалы, не опубликованные в широкой печати, а также труднодоступные и устаревшие издания.</w:t>
      </w:r>
    </w:p>
    <w:p w:rsidR="007E5B19" w:rsidRDefault="007E5B19" w:rsidP="007E5B19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6.* Перечень вопросов и заданий для самостоятельной работы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-5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    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-5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     Задания по самостоятельной работе могут быть оформлены в виде таблицы с указанием конкретного вида самостоятельной работы: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-5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конспектирование первоисточников и другой учебной литературы;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-5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работа с нормативными документами и законодательной базой;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поиск и обзор научных публикаций и электронных источников  информации, подготовка заключения по обзору;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выполнение контрольных работ, творческих (проектных) заданий, курсовых работ (проектов);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решение задач, упражнений;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написание рефератов (эссе);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lastRenderedPageBreak/>
        <w:t>- работа с тестами и вопросами для самопроверки;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выполнение переводов на иностранные языки/с иностранных языков;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моделирование и/или анализ конкретных проблемных ситуаций ситуации;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обработка статистических данных, нормативных материалов;</w:t>
      </w:r>
    </w:p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>- анализ статистических и фактических материалов, составление выводов на основе проведенного анализа и т.д.</w:t>
      </w:r>
    </w:p>
    <w:p w:rsidR="007E5B19" w:rsidRPr="00326CE2" w:rsidRDefault="007E5B19" w:rsidP="007E5B19">
      <w:pPr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E5B19" w:rsidRPr="009540FE" w:rsidTr="00FA7F50">
        <w:tc>
          <w:tcPr>
            <w:tcW w:w="4785" w:type="dxa"/>
          </w:tcPr>
          <w:p w:rsidR="007E5B19" w:rsidRPr="009540FE" w:rsidRDefault="007E5B19" w:rsidP="00FA7F5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7E5B19" w:rsidRPr="009540FE" w:rsidRDefault="007E5B19" w:rsidP="00FA7F50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7E5B19" w:rsidRPr="009540FE" w:rsidRDefault="007E5B19" w:rsidP="00FA7F5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7E5B19" w:rsidRPr="009540FE" w:rsidTr="00FA7F50">
        <w:tc>
          <w:tcPr>
            <w:tcW w:w="4785" w:type="dxa"/>
          </w:tcPr>
          <w:p w:rsidR="007E5B19" w:rsidRPr="00331A62" w:rsidRDefault="007E5B19" w:rsidP="00FA7F50">
            <w:pPr>
              <w:widowControl w:val="0"/>
              <w:shd w:val="clear" w:color="auto" w:fill="FFFFFF"/>
            </w:pPr>
            <w:r w:rsidRPr="00331A62">
              <w:t>Предмет, методы возрастной психопатологии.</w:t>
            </w:r>
          </w:p>
        </w:tc>
        <w:tc>
          <w:tcPr>
            <w:tcW w:w="4786" w:type="dxa"/>
          </w:tcPr>
          <w:p w:rsidR="007E5B19" w:rsidRPr="00331A62" w:rsidRDefault="007E5B19" w:rsidP="00FA7F50">
            <w:pPr>
              <w:widowControl w:val="0"/>
              <w:shd w:val="clear" w:color="auto" w:fill="FFFFFF"/>
              <w:snapToGrid w:val="0"/>
            </w:pPr>
            <w:r w:rsidRPr="00331A62">
              <w:t xml:space="preserve"> Методы исследования в возрастной психопатологии</w:t>
            </w:r>
          </w:p>
        </w:tc>
      </w:tr>
      <w:tr w:rsidR="007E5B19" w:rsidRPr="009540FE" w:rsidTr="00FA7F50">
        <w:tc>
          <w:tcPr>
            <w:tcW w:w="4785" w:type="dxa"/>
          </w:tcPr>
          <w:p w:rsidR="007E5B19" w:rsidRPr="00331A62" w:rsidRDefault="007E5B19" w:rsidP="00FA7F50">
            <w:pPr>
              <w:widowControl w:val="0"/>
              <w:snapToGrid w:val="0"/>
              <w:jc w:val="both"/>
            </w:pPr>
            <w:r w:rsidRPr="00331A62">
              <w:t>Закон о психиатрической помощи и гарантиях прав граждан при ее оказании. Организация психиатрической помощи (практической занятие)</w:t>
            </w:r>
          </w:p>
        </w:tc>
        <w:tc>
          <w:tcPr>
            <w:tcW w:w="4786" w:type="dxa"/>
          </w:tcPr>
          <w:p w:rsidR="007E5B19" w:rsidRPr="00331A62" w:rsidRDefault="007E5B19" w:rsidP="00FA7F50">
            <w:pPr>
              <w:widowControl w:val="0"/>
              <w:snapToGrid w:val="0"/>
              <w:jc w:val="both"/>
            </w:pPr>
            <w:r w:rsidRPr="00331A62">
              <w:t>Умение отработки и закрепления новых знаний для использования их на практическом занятии.</w:t>
            </w:r>
          </w:p>
        </w:tc>
      </w:tr>
      <w:tr w:rsidR="007E5B19" w:rsidRPr="009540FE" w:rsidTr="00FA7F50">
        <w:tc>
          <w:tcPr>
            <w:tcW w:w="4785" w:type="dxa"/>
          </w:tcPr>
          <w:p w:rsidR="007E5B19" w:rsidRPr="00331A62" w:rsidRDefault="007E5B19" w:rsidP="00FA7F50">
            <w:pPr>
              <w:widowControl w:val="0"/>
              <w:snapToGrid w:val="0"/>
              <w:jc w:val="both"/>
            </w:pPr>
            <w:r w:rsidRPr="00331A62">
              <w:t>Расстройства восприятия (практическое занятие).</w:t>
            </w:r>
          </w:p>
          <w:p w:rsidR="007E5B19" w:rsidRPr="00331A62" w:rsidRDefault="007E5B19" w:rsidP="00FA7F50">
            <w:pPr>
              <w:widowControl w:val="0"/>
              <w:jc w:val="both"/>
            </w:pPr>
            <w:r w:rsidRPr="00331A62">
              <w:t>Самоподготовка по теме: рекомендуемая литература.</w:t>
            </w:r>
          </w:p>
          <w:p w:rsidR="007E5B19" w:rsidRPr="00331A62" w:rsidRDefault="007E5B19" w:rsidP="00FA7F50">
            <w:pPr>
              <w:widowControl w:val="0"/>
              <w:jc w:val="both"/>
            </w:pPr>
            <w:r w:rsidRPr="00331A62">
              <w:t>Задание тренировочного характера, решение тестовых задач, схема отработки практических навыков (раздел психологии повторить).</w:t>
            </w:r>
          </w:p>
        </w:tc>
        <w:tc>
          <w:tcPr>
            <w:tcW w:w="4786" w:type="dxa"/>
          </w:tcPr>
          <w:p w:rsidR="007E5B19" w:rsidRPr="00331A62" w:rsidRDefault="007E5B19" w:rsidP="00FA7F50">
            <w:pPr>
              <w:widowControl w:val="0"/>
              <w:snapToGrid w:val="0"/>
              <w:jc w:val="both"/>
            </w:pPr>
            <w:r w:rsidRPr="00331A62">
              <w:t>Умение осмыслить, структурировать теоретический материал по теме, выстроить графологическую структуру.</w:t>
            </w:r>
          </w:p>
        </w:tc>
      </w:tr>
      <w:tr w:rsidR="007E5B19" w:rsidRPr="009540FE" w:rsidTr="00FA7F50">
        <w:tc>
          <w:tcPr>
            <w:tcW w:w="4785" w:type="dxa"/>
          </w:tcPr>
          <w:p w:rsidR="007E5B19" w:rsidRPr="00331A62" w:rsidRDefault="007E5B19" w:rsidP="00FA7F50">
            <w:pPr>
              <w:widowControl w:val="0"/>
              <w:snapToGrid w:val="0"/>
              <w:jc w:val="both"/>
            </w:pPr>
            <w:proofErr w:type="gramStart"/>
            <w:r w:rsidRPr="00331A62">
              <w:t>Нарушения мышления, памяти и интеллекта (практическое занятие.</w:t>
            </w:r>
            <w:proofErr w:type="gramEnd"/>
            <w:r w:rsidRPr="00331A62">
              <w:t xml:space="preserve"> Самоподготовка к занятию по теме, рекомендуемая литература. Задание тренировочного характера – типовые задачи. Повторить соответствующие разделы психологии.</w:t>
            </w:r>
          </w:p>
        </w:tc>
        <w:tc>
          <w:tcPr>
            <w:tcW w:w="4786" w:type="dxa"/>
          </w:tcPr>
          <w:p w:rsidR="007E5B19" w:rsidRPr="00331A62" w:rsidRDefault="007E5B19" w:rsidP="00FA7F50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-10"/>
                <w:w w:val="101"/>
              </w:rPr>
            </w:pPr>
            <w:r w:rsidRPr="00331A62">
              <w:t>Умение построить графологическую структуру по разделам темы, составить библиографию, аннотации, рефераты по теме.</w:t>
            </w:r>
          </w:p>
        </w:tc>
      </w:tr>
      <w:tr w:rsidR="007E5B19" w:rsidRPr="009540FE" w:rsidTr="00FA7F50">
        <w:tc>
          <w:tcPr>
            <w:tcW w:w="4785" w:type="dxa"/>
          </w:tcPr>
          <w:p w:rsidR="007E5B19" w:rsidRPr="00331A62" w:rsidRDefault="007E5B19" w:rsidP="00FA7F50">
            <w:pPr>
              <w:widowControl w:val="0"/>
              <w:snapToGrid w:val="0"/>
              <w:jc w:val="both"/>
            </w:pPr>
            <w:r w:rsidRPr="00331A62">
              <w:t>Эмоционально-волевые нарушения (практическое занятие). Самоподготовка к занятию (рекомендуемая литература, библиография для реферативного доклада). Отработка практических навыков (повторить соответствующие разделы психологии).</w:t>
            </w:r>
          </w:p>
        </w:tc>
        <w:tc>
          <w:tcPr>
            <w:tcW w:w="4786" w:type="dxa"/>
          </w:tcPr>
          <w:p w:rsidR="007E5B19" w:rsidRPr="00331A62" w:rsidRDefault="007E5B19" w:rsidP="00FA7F50">
            <w:pPr>
              <w:widowControl w:val="0"/>
              <w:snapToGrid w:val="0"/>
              <w:jc w:val="both"/>
            </w:pPr>
            <w:r w:rsidRPr="00331A62">
              <w:t>Умение построить классификационные схемы по теме, составить аннотацию, реферат по теме.</w:t>
            </w:r>
          </w:p>
        </w:tc>
      </w:tr>
      <w:tr w:rsidR="007E5B19" w:rsidRPr="009540FE" w:rsidTr="00FA7F50">
        <w:tc>
          <w:tcPr>
            <w:tcW w:w="4785" w:type="dxa"/>
          </w:tcPr>
          <w:p w:rsidR="007E5B19" w:rsidRPr="00331A62" w:rsidRDefault="007E5B19" w:rsidP="00FA7F50">
            <w:pPr>
              <w:widowControl w:val="0"/>
              <w:snapToGrid w:val="0"/>
              <w:jc w:val="both"/>
            </w:pPr>
            <w:r w:rsidRPr="00331A62">
              <w:t>Расстройства сознания (практическое занятие). Самоподготовка к занятию (рекомендуемая литература). Подготовка рефератов по теме. Повторение разделов психологии</w:t>
            </w:r>
          </w:p>
        </w:tc>
        <w:tc>
          <w:tcPr>
            <w:tcW w:w="4786" w:type="dxa"/>
          </w:tcPr>
          <w:p w:rsidR="007E5B19" w:rsidRPr="00331A62" w:rsidRDefault="007E5B19" w:rsidP="00FA7F50">
            <w:pPr>
              <w:widowControl w:val="0"/>
              <w:snapToGrid w:val="0"/>
              <w:jc w:val="both"/>
            </w:pPr>
            <w:r w:rsidRPr="00331A62">
              <w:t>Умение построить классификационные схемы по теме, составить аннотацию, реферат по теме.</w:t>
            </w:r>
          </w:p>
        </w:tc>
      </w:tr>
    </w:tbl>
    <w:p w:rsidR="007E5B19" w:rsidRPr="00326CE2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7E5B19" w:rsidRDefault="007E5B19" w:rsidP="007E5B19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326CE2">
        <w:rPr>
          <w:color w:val="000000"/>
          <w:spacing w:val="-10"/>
          <w:w w:val="101"/>
          <w:sz w:val="28"/>
          <w:szCs w:val="28"/>
        </w:rPr>
        <w:t xml:space="preserve">            </w:t>
      </w:r>
    </w:p>
    <w:p w:rsidR="0004586F" w:rsidRDefault="007E5B19"/>
    <w:sectPr w:rsidR="0004586F" w:rsidSect="0078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CDE4944"/>
    <w:lvl w:ilvl="0" w:tplc="22BA8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E5B19"/>
    <w:rsid w:val="001B6543"/>
    <w:rsid w:val="0021336F"/>
    <w:rsid w:val="00250E54"/>
    <w:rsid w:val="00254F06"/>
    <w:rsid w:val="002A5630"/>
    <w:rsid w:val="00486A67"/>
    <w:rsid w:val="00565B8D"/>
    <w:rsid w:val="005C4FCD"/>
    <w:rsid w:val="007739EF"/>
    <w:rsid w:val="007827D3"/>
    <w:rsid w:val="007873A4"/>
    <w:rsid w:val="007E5B19"/>
    <w:rsid w:val="00963A7E"/>
    <w:rsid w:val="009A4E01"/>
    <w:rsid w:val="009D626B"/>
    <w:rsid w:val="00A0771D"/>
    <w:rsid w:val="00B07033"/>
    <w:rsid w:val="00B21482"/>
    <w:rsid w:val="00EE4C45"/>
    <w:rsid w:val="00FC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1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3902</Characters>
  <Application>Microsoft Office Word</Application>
  <DocSecurity>0</DocSecurity>
  <Lines>32</Lines>
  <Paragraphs>9</Paragraphs>
  <ScaleCrop>false</ScaleCrop>
  <Company>NSMU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1</cp:revision>
  <dcterms:created xsi:type="dcterms:W3CDTF">2018-02-19T07:56:00Z</dcterms:created>
  <dcterms:modified xsi:type="dcterms:W3CDTF">2018-02-19T07:58:00Z</dcterms:modified>
</cp:coreProperties>
</file>