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D7" w:rsidRDefault="007F4BC5" w:rsidP="007F4B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21600" cy="6480000"/>
            <wp:effectExtent l="0" t="0" r="0" b="0"/>
            <wp:docPr id="1" name="Рисунок 1" descr="F:\Готово на сайт ж ЭЧ\Торшин В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о на сайт ж ЭЧ\Торшин В.И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6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42" w:rsidRPr="00961265" w:rsidRDefault="000D3842" w:rsidP="000D38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Vladimir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Torshin</w:t>
      </w:r>
      <w:proofErr w:type="spellEnd"/>
      <w:r w:rsidRPr="0096126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born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1951, </w:t>
      </w:r>
      <w:r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Biological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, Head of the Department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Homin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>al</w:t>
      </w:r>
      <w:proofErr w:type="spellEnd"/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Physiology, Medical Institute of the Peoples' Friendship University of Russia.</w:t>
      </w:r>
    </w:p>
    <w:p w:rsidR="000D3842" w:rsidRPr="00472D2A" w:rsidRDefault="000D3842" w:rsidP="000D38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1265">
        <w:rPr>
          <w:rFonts w:ascii="Times New Roman" w:hAnsi="Times New Roman" w:cs="Times New Roman"/>
          <w:sz w:val="28"/>
          <w:szCs w:val="28"/>
          <w:lang w:val="en-US"/>
        </w:rPr>
        <w:t>In 1978 he graduated from the Biolog</w:t>
      </w:r>
      <w:r>
        <w:rPr>
          <w:rFonts w:ascii="Times New Roman" w:hAnsi="Times New Roman" w:cs="Times New Roman"/>
          <w:sz w:val="28"/>
          <w:szCs w:val="28"/>
          <w:lang w:val="en-US"/>
        </w:rPr>
        <w:t>ical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 xml:space="preserve"> Faculty of Moscow State University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named after 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M.V. </w:t>
      </w:r>
      <w:proofErr w:type="spellStart"/>
      <w:r w:rsidRPr="00472D2A">
        <w:rPr>
          <w:rFonts w:ascii="Times New Roman" w:hAnsi="Times New Roman" w:cs="Times New Roman"/>
          <w:sz w:val="28"/>
          <w:szCs w:val="28"/>
          <w:lang w:val="en-US"/>
        </w:rPr>
        <w:t>Lomonosov</w:t>
      </w:r>
      <w:proofErr w:type="spellEnd"/>
      <w:r w:rsidRPr="00472D2A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From 1978 to 1980 worked in the laboratory of </w:t>
      </w:r>
      <w:proofErr w:type="spellStart"/>
      <w:r w:rsidRPr="00472D2A">
        <w:rPr>
          <w:rFonts w:ascii="Times New Roman" w:hAnsi="Times New Roman" w:cs="Times New Roman"/>
          <w:sz w:val="28"/>
          <w:szCs w:val="28"/>
          <w:lang w:val="en-US"/>
        </w:rPr>
        <w:t>pathophysiology</w:t>
      </w:r>
      <w:proofErr w:type="spellEnd"/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 of the nervous system of the Research Institute of General Pathology and Pathological Physiology of the USSR Academy of Medical Sciences.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In 1980, he entered graduate school at the Department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Hominal</w:t>
      </w:r>
      <w:proofErr w:type="spellEnd"/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 Physiology of </w:t>
      </w:r>
      <w:r w:rsidRPr="00961265">
        <w:rPr>
          <w:rFonts w:ascii="Times New Roman" w:hAnsi="Times New Roman" w:cs="Times New Roman"/>
          <w:sz w:val="28"/>
          <w:szCs w:val="28"/>
          <w:lang w:val="en-US"/>
        </w:rPr>
        <w:t>the Peoples' Friendship University of Russia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 after graduati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n in 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1983, he worked at this department. In 1993 he defended his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octoral </w:t>
      </w:r>
      <w:r>
        <w:rPr>
          <w:rFonts w:ascii="Times New Roman" w:hAnsi="Times New Roman" w:cs="Times New Roman"/>
          <w:sz w:val="28"/>
          <w:szCs w:val="28"/>
          <w:lang w:val="en-US"/>
        </w:rPr>
        <w:t>Thesis and</w:t>
      </w:r>
      <w:r w:rsidRPr="00472D2A">
        <w:rPr>
          <w:rFonts w:ascii="Times New Roman" w:hAnsi="Times New Roman" w:cs="Times New Roman"/>
          <w:sz w:val="28"/>
          <w:szCs w:val="28"/>
          <w:lang w:val="en-US"/>
        </w:rPr>
        <w:t xml:space="preserve"> in 1998 he was awarded the academic title of professor.</w:t>
      </w:r>
    </w:p>
    <w:p w:rsidR="000D3842" w:rsidRPr="00FD04D9" w:rsidRDefault="000D3842" w:rsidP="000D384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Torshin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published more than 300 works, including 3 monographs, 25 study guides, 7 textbooks, received 4 </w:t>
      </w:r>
      <w:r>
        <w:rPr>
          <w:rFonts w:ascii="Times New Roman" w:hAnsi="Times New Roman" w:cs="Times New Roman"/>
          <w:sz w:val="28"/>
          <w:szCs w:val="28"/>
          <w:lang w:val="en-US"/>
        </w:rPr>
        <w:t>author’s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 certificates and patents for inventions. </w:t>
      </w:r>
      <w:r>
        <w:rPr>
          <w:rFonts w:ascii="Times New Roman" w:hAnsi="Times New Roman" w:cs="Times New Roman"/>
          <w:sz w:val="28"/>
          <w:szCs w:val="28"/>
          <w:lang w:val="en-US"/>
        </w:rPr>
        <w:t>He p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repared for defense 2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octors and 8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andidates of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ciences.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Torshin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the 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Honorary Worker of Higher Professional Education of the Russian Federation. </w:t>
      </w:r>
    </w:p>
    <w:p w:rsidR="000D3842" w:rsidRDefault="000D3842" w:rsidP="000D38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D04D9">
        <w:rPr>
          <w:rFonts w:ascii="Times New Roman" w:hAnsi="Times New Roman" w:cs="Times New Roman"/>
          <w:sz w:val="28"/>
          <w:szCs w:val="28"/>
          <w:lang w:val="en-US"/>
        </w:rPr>
        <w:t>Full member of the International Academy of Higher Education Sciences, Russian Environmental Academy.</w:t>
      </w:r>
      <w:proofErr w:type="gramEnd"/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 For many years, he was Chairman of the </w:t>
      </w:r>
      <w:r>
        <w:rPr>
          <w:rFonts w:ascii="Times New Roman" w:hAnsi="Times New Roman" w:cs="Times New Roman"/>
          <w:sz w:val="28"/>
          <w:szCs w:val="28"/>
          <w:lang w:val="en-US"/>
        </w:rPr>
        <w:t>task group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 "Ecological and physiological problems of adaptation" of the Scientific Council on Experimental and Applied Physiology under the Presidium of the Russian Academy of Medical Sciences, was a member of the </w:t>
      </w:r>
      <w:r>
        <w:rPr>
          <w:rFonts w:ascii="Times New Roman" w:hAnsi="Times New Roman" w:cs="Times New Roman"/>
          <w:sz w:val="28"/>
          <w:szCs w:val="28"/>
          <w:lang w:val="en-US"/>
        </w:rPr>
        <w:t>academic</w:t>
      </w:r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 and methodological commission 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hominal</w:t>
      </w:r>
      <w:proofErr w:type="spellEnd"/>
      <w:r w:rsidRPr="00FD04D9">
        <w:rPr>
          <w:rFonts w:ascii="Times New Roman" w:hAnsi="Times New Roman" w:cs="Times New Roman"/>
          <w:sz w:val="28"/>
          <w:szCs w:val="28"/>
          <w:lang w:val="en-US"/>
        </w:rPr>
        <w:t xml:space="preserve"> physiology at the Ministry of Health of the Russian Federation, a member of the board of the Moscow Society of Physiologists. </w:t>
      </w:r>
    </w:p>
    <w:p w:rsidR="000D3842" w:rsidRDefault="000D3842" w:rsidP="000D384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83F">
        <w:rPr>
          <w:rFonts w:ascii="Times New Roman" w:hAnsi="Times New Roman" w:cs="Times New Roman"/>
          <w:sz w:val="28"/>
          <w:szCs w:val="28"/>
          <w:lang w:val="en-US"/>
        </w:rPr>
        <w:t xml:space="preserve">Research interests: study of </w:t>
      </w:r>
      <w:proofErr w:type="spellStart"/>
      <w:r w:rsidRPr="0081083F">
        <w:rPr>
          <w:rFonts w:ascii="Times New Roman" w:hAnsi="Times New Roman" w:cs="Times New Roman"/>
          <w:sz w:val="28"/>
          <w:szCs w:val="28"/>
          <w:lang w:val="en-US"/>
        </w:rPr>
        <w:t>epileptogenesis</w:t>
      </w:r>
      <w:proofErr w:type="spellEnd"/>
      <w:r w:rsidRPr="0081083F">
        <w:rPr>
          <w:rFonts w:ascii="Times New Roman" w:hAnsi="Times New Roman" w:cs="Times New Roman"/>
          <w:sz w:val="28"/>
          <w:szCs w:val="28"/>
          <w:lang w:val="en-US"/>
        </w:rPr>
        <w:t xml:space="preserve"> mechanisms, adaptation to hypoxia, biorhythms, ethnic physiology and human ecology. Study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083F">
        <w:rPr>
          <w:rFonts w:ascii="Times New Roman" w:hAnsi="Times New Roman" w:cs="Times New Roman"/>
          <w:sz w:val="28"/>
          <w:szCs w:val="28"/>
          <w:lang w:val="en-US"/>
        </w:rPr>
        <w:t xml:space="preserve">of the adaptation of students from different </w:t>
      </w:r>
      <w:r>
        <w:rPr>
          <w:rFonts w:ascii="Times New Roman" w:hAnsi="Times New Roman" w:cs="Times New Roman"/>
          <w:sz w:val="28"/>
          <w:szCs w:val="28"/>
          <w:lang w:val="en-US"/>
        </w:rPr>
        <w:t>parts</w:t>
      </w:r>
      <w:r w:rsidRPr="0081083F">
        <w:rPr>
          <w:rFonts w:ascii="Times New Roman" w:hAnsi="Times New Roman" w:cs="Times New Roman"/>
          <w:sz w:val="28"/>
          <w:szCs w:val="28"/>
          <w:lang w:val="en-US"/>
        </w:rPr>
        <w:t xml:space="preserve"> of the world to the conditions of Central Russia; study of the regulation mechanisms of the cardiovascular system in people of different ages and in representatives of various ethnic groups.</w:t>
      </w:r>
    </w:p>
    <w:p w:rsidR="007F4BC5" w:rsidRPr="000D3842" w:rsidRDefault="007F4BC5" w:rsidP="007F4BC5">
      <w:pPr>
        <w:jc w:val="center"/>
        <w:rPr>
          <w:lang w:val="en-US"/>
        </w:rPr>
      </w:pPr>
    </w:p>
    <w:sectPr w:rsidR="007F4BC5" w:rsidRPr="000D3842" w:rsidSect="00D2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36"/>
    <w:rsid w:val="000D3842"/>
    <w:rsid w:val="00466C36"/>
    <w:rsid w:val="007F4BC5"/>
    <w:rsid w:val="00D21FAC"/>
    <w:rsid w:val="00D8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ustinovaoa</cp:lastModifiedBy>
  <cp:revision>3</cp:revision>
  <dcterms:created xsi:type="dcterms:W3CDTF">2019-03-03T15:01:00Z</dcterms:created>
  <dcterms:modified xsi:type="dcterms:W3CDTF">2019-08-28T13:17:00Z</dcterms:modified>
</cp:coreProperties>
</file>